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95" w:rsidRPr="00A71195" w:rsidRDefault="00A71195" w:rsidP="00A71195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711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ЧАСТНОЕОБЩЕОБРАЗОВАТЕЛЬНОЕ УЧРЕЖДЕНИЕ СРЕДНЯЯ ОБЩЕОБРАЗОВАТЕЛЬНАЯ ШКОЛА «ЛИДЕР»</w:t>
      </w:r>
    </w:p>
    <w:p w:rsidR="00A71195" w:rsidRPr="00A71195" w:rsidRDefault="00A71195" w:rsidP="00A71195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7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454007, г. Челябинск, ул. 40- </w:t>
      </w:r>
      <w:proofErr w:type="spellStart"/>
      <w:r w:rsidRPr="00A711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Pr="00A7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Октября, 21, тел.: 775-59-50, </w:t>
      </w:r>
      <w:hyperlink r:id="rId5" w:history="1">
        <w:r w:rsidRPr="00A7119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</w:hyperlink>
      <w:hyperlink r:id="rId6" w:history="1">
        <w:r w:rsidRPr="00A7119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</w:hyperlink>
      <w:hyperlink r:id="rId7" w:history="1">
        <w:r w:rsidRPr="00A7119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lider</w:t>
        </w:r>
      </w:hyperlink>
      <w:hyperlink r:id="rId8" w:history="1">
        <w:r w:rsidRPr="00A7119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174@</w:t>
        </w:r>
      </w:hyperlink>
      <w:hyperlink r:id="rId9" w:history="1">
        <w:r w:rsidRPr="00A7119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mail</w:t>
        </w:r>
      </w:hyperlink>
      <w:hyperlink r:id="rId10" w:history="1">
        <w:r w:rsidRPr="00A7119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</w:hyperlink>
      <w:hyperlink r:id="rId11" w:history="1">
        <w:r w:rsidRPr="00A7119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</w:p>
    <w:p w:rsidR="00A71195" w:rsidRPr="00A71195" w:rsidRDefault="00A71195" w:rsidP="00A71195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A71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МО</w:t>
      </w:r>
      <w:proofErr w:type="gramStart"/>
      <w:r w:rsidRPr="00A7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A7119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7119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A71195" w:rsidRPr="00A71195" w:rsidRDefault="00A71195" w:rsidP="00A71195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A7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культура и ОБЖ»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A71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ЧОУ СОШ «Лидер»</w:t>
      </w:r>
    </w:p>
    <w:p w:rsidR="00A71195" w:rsidRPr="00A71195" w:rsidRDefault="00A71195" w:rsidP="00A71195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A7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71195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                                                                                                                          </w:t>
      </w:r>
      <w:r w:rsidRPr="00A7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proofErr w:type="spellStart"/>
      <w:r w:rsidRPr="00A71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Данилюкова</w:t>
      </w:r>
      <w:proofErr w:type="spellEnd"/>
      <w:r w:rsidRPr="00A7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С.</w:t>
      </w:r>
    </w:p>
    <w:p w:rsidR="00A71195" w:rsidRPr="00A71195" w:rsidRDefault="00A71195" w:rsidP="00A71195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30.08.</w:t>
      </w:r>
      <w:r w:rsidRPr="00A71195">
        <w:rPr>
          <w:rFonts w:ascii="Times New Roman" w:eastAsia="Times New Roman" w:hAnsi="Times New Roman" w:cs="Times New Roman"/>
          <w:sz w:val="24"/>
          <w:szCs w:val="24"/>
          <w:lang w:eastAsia="ru-RU"/>
        </w:rPr>
        <w:t>2020г.</w:t>
      </w:r>
    </w:p>
    <w:p w:rsidR="00A71195" w:rsidRPr="00A71195" w:rsidRDefault="00A71195" w:rsidP="00A7119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195" w:rsidRPr="00A71195" w:rsidRDefault="00A71195" w:rsidP="00A71195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</w:p>
    <w:p w:rsidR="00A71195" w:rsidRPr="00A71195" w:rsidRDefault="00A71195" w:rsidP="00A71195">
      <w:pPr>
        <w:spacing w:before="28"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711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</w:p>
    <w:p w:rsidR="00A71195" w:rsidRPr="00A71195" w:rsidRDefault="00A71195" w:rsidP="00A71195">
      <w:pPr>
        <w:spacing w:before="28"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711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</w:t>
      </w:r>
    </w:p>
    <w:p w:rsidR="00A71195" w:rsidRPr="00A71195" w:rsidRDefault="00A71195" w:rsidP="00A71195">
      <w:pPr>
        <w:spacing w:before="28"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71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«Физическая культура»</w:t>
      </w:r>
    </w:p>
    <w:p w:rsidR="00A71195" w:rsidRPr="00A71195" w:rsidRDefault="00A71195" w:rsidP="00A71195">
      <w:pPr>
        <w:spacing w:before="28"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7119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(предметная область «Физическая культура и основы безопасности жизнедеятельности»)</w:t>
      </w:r>
    </w:p>
    <w:p w:rsidR="00A71195" w:rsidRPr="00A71195" w:rsidRDefault="00A71195" w:rsidP="00A71195">
      <w:pPr>
        <w:spacing w:before="28"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71195">
        <w:rPr>
          <w:rFonts w:ascii="Times New Roman" w:eastAsia="Times New Roman" w:hAnsi="Times New Roman" w:cs="Times New Roman"/>
          <w:sz w:val="28"/>
          <w:szCs w:val="28"/>
          <w:lang w:eastAsia="ru-RU"/>
        </w:rPr>
        <w:t>10-11 класс</w:t>
      </w:r>
    </w:p>
    <w:p w:rsidR="00A71195" w:rsidRPr="00A71195" w:rsidRDefault="00A71195" w:rsidP="00A71195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A71195" w:rsidRPr="00A71195" w:rsidRDefault="00A71195" w:rsidP="00A71195">
      <w:pPr>
        <w:spacing w:before="100" w:beforeAutospacing="1" w:after="0" w:line="240" w:lineRule="auto"/>
        <w:jc w:val="righ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711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программы:</w:t>
      </w:r>
    </w:p>
    <w:p w:rsidR="00A71195" w:rsidRPr="00A71195" w:rsidRDefault="00A71195" w:rsidP="00A71195">
      <w:pPr>
        <w:spacing w:before="100" w:beforeAutospacing="1" w:after="0" w:line="240" w:lineRule="auto"/>
        <w:jc w:val="righ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7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Черных Н. В. </w:t>
      </w:r>
    </w:p>
    <w:p w:rsidR="00A71195" w:rsidRPr="00A71195" w:rsidRDefault="00A71195" w:rsidP="00A71195">
      <w:pPr>
        <w:spacing w:before="100" w:beforeAutospacing="1" w:after="0" w:line="240" w:lineRule="auto"/>
        <w:jc w:val="righ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7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физической культуры </w:t>
      </w:r>
    </w:p>
    <w:p w:rsidR="00A71195" w:rsidRDefault="00A71195" w:rsidP="00A711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195" w:rsidRPr="00A71195" w:rsidRDefault="00A71195" w:rsidP="00A71195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7119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A71195" w:rsidRPr="00A71195" w:rsidRDefault="00A71195" w:rsidP="00A71195">
      <w:pPr>
        <w:pageBreakBefore/>
        <w:spacing w:before="100" w:beforeAutospacing="1" w:after="0" w:line="240" w:lineRule="auto"/>
        <w:ind w:firstLine="397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bookmarkStart w:id="0" w:name="_Hlk30876757"/>
      <w:bookmarkEnd w:id="0"/>
      <w:r w:rsidRPr="00A711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 Тематическое планирование с указанием количества часов, отводимых на освоение каждой темы</w:t>
      </w:r>
    </w:p>
    <w:p w:rsidR="00A71195" w:rsidRPr="00A71195" w:rsidRDefault="00A71195" w:rsidP="00A71195">
      <w:pPr>
        <w:spacing w:before="100" w:beforeAutospacing="1" w:after="0" w:line="240" w:lineRule="auto"/>
        <w:ind w:left="57" w:right="57" w:firstLine="397"/>
        <w:jc w:val="center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</w:p>
    <w:p w:rsidR="00A71195" w:rsidRPr="00A71195" w:rsidRDefault="00A71195" w:rsidP="00A71195">
      <w:pPr>
        <w:spacing w:before="100" w:beforeAutospacing="1" w:after="0" w:line="240" w:lineRule="auto"/>
        <w:ind w:left="57" w:right="57" w:firstLine="397"/>
        <w:jc w:val="center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A711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 класс</w:t>
      </w:r>
    </w:p>
    <w:p w:rsidR="00A71195" w:rsidRPr="00A71195" w:rsidRDefault="00A71195" w:rsidP="00A71195">
      <w:pPr>
        <w:spacing w:before="100" w:beforeAutospacing="1" w:after="0" w:line="240" w:lineRule="auto"/>
        <w:ind w:left="57" w:right="57" w:firstLine="397"/>
        <w:jc w:val="center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A711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часа в неделю, всего 105 часов</w:t>
      </w:r>
    </w:p>
    <w:tbl>
      <w:tblPr>
        <w:tblW w:w="1417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8"/>
        <w:gridCol w:w="2775"/>
        <w:gridCol w:w="966"/>
        <w:gridCol w:w="5226"/>
        <w:gridCol w:w="2430"/>
      </w:tblGrid>
      <w:tr w:rsidR="00A71195" w:rsidRPr="00A71195" w:rsidTr="00A71195">
        <w:trPr>
          <w:tblCellSpacing w:w="0" w:type="dxa"/>
        </w:trPr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НРЭО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Физическая культура и здоровый образ жизни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жизни современного человека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Обосновать роль и значение известных спортсменов и тренеров по различным видам спорта в истории Челябинской области</w:t>
            </w:r>
          </w:p>
        </w:tc>
        <w:tc>
          <w:tcPr>
            <w:tcW w:w="232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Терминологический диктант № 1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</w:t>
            </w:r>
            <w:proofErr w:type="gram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как фактор укрепления здоровья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Излагать знания и </w:t>
            </w:r>
            <w:proofErr w:type="gramStart"/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факты о присвоении</w:t>
            </w:r>
            <w:proofErr w:type="gramEnd"/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спортивным сооружениям Челябинска и Челябинской области имен выдающихся спортсменов и тренеров (история строительства и названия сооружений)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Способы самостоятельной деятельности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часов 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самостоятельных занятий физической культурой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активного отдыха на Южном Урале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Терминологический диктант № 2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</w:t>
            </w:r>
            <w:proofErr w:type="gram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как фактор укрепления здоровья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Определять экологические проблемы современного промышленного города Челябинской области и их влияние на здоровье человека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как фактор укрепления здоровья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Физическое совершенствование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часа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3.1.Физкультурно-оздоровительная деятельность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Организовать досуг средствами физической культуры с учетом региона Челябинской области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работа № 1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</w:t>
            </w:r>
            <w:proofErr w:type="gram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как фактор укрепления здоровья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и питание при регулировании массы тела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Контролировать рациональное питание. Обладать знаниями об экологически чистых продуктах на Южном Урале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острых респираторных заболеваний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с элементами зрительной гимнастики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Спортивно-</w:t>
            </w: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оздоровительная деятельность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часов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Характеризовать развитие различных видов </w:t>
            </w: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спорта на Южном Урале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с основами акробатики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и страховки во время занятий физическими упражнениями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1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(с предметами и без предметов)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упоры, лазания по канату и шесту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прыжки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Терминологический диктант № 3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 и комбинации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1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представлеан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передвижений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ловли и передачи мяча без </w:t>
            </w: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сопротивления и с сопротивлением защитника (в различных построениях)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2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ведения мяча без сопротивления и с сопротивлением защитника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бросков мяча без сопротивления и с сопротивлением защитника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упрощённым правилам баскетбола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2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представлеан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передвижения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техники приема и передачи мяча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подачи мяча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по упрощённым </w:t>
            </w: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 волейбола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№ 3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Футбол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часов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передвижения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ударов по мячу ногой и головой без сопротивления и с сопротивлением защитника. Варианты остановок мяча ногой, грудью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3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ведения мяча без сопротивления и с сопротивлением защитника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упрощённым правилам на площадках разных размеров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4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Лыжные гонки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лыжных ходов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 одновременных ходов на </w:t>
            </w:r>
            <w:proofErr w:type="gramStart"/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попеременные</w:t>
            </w:r>
            <w:proofErr w:type="gramEnd"/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подъёмов и препятствий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5 км (девушки), и до 6 км (юноши)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4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Легкая атлетика 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технике безопасности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и совершенствование техники спринтерского бега 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и совершенствование техники длительного бега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 в длину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 в высоту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мяча, гранаты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5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-ориентированная </w:t>
            </w: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физкультурная деятельность 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Общеразвивающие упражнения из </w:t>
            </w: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базовых видов спорта для развития физических качеств, необходимых для выполнения требований комплекса ГТО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Атлетические единоборства 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выполнения технических приемов в захватах и бросках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работа № 2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Приёмы борьбы лежа и стоя 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схватка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Пройденный материал по приёмам единоборства, подвижные игры типа «Сила и ловкость», «Борьба всадников», «Борьба «двое против двоих» и т. д.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 Национально-региональные формы занятий физической культурой</w:t>
            </w:r>
          </w:p>
        </w:tc>
        <w:tc>
          <w:tcPr>
            <w:tcW w:w="2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lang w:eastAsia="ru-RU"/>
              </w:rPr>
              <w:t xml:space="preserve">Разучивание организации и проведения подвижных и народных игр 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lang w:eastAsia="ru-RU"/>
              </w:rPr>
              <w:t xml:space="preserve">Игра «Лапта» 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Игра «Городки»</w:t>
            </w:r>
          </w:p>
        </w:tc>
        <w:tc>
          <w:tcPr>
            <w:tcW w:w="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Идентифицировать игру городки с Россией, ее историей и культурой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Терминологический диктант № 4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A71195" w:rsidRPr="00A71195" w:rsidRDefault="00A71195" w:rsidP="00A71195">
      <w:pPr>
        <w:spacing w:before="100" w:beforeAutospacing="1" w:after="0" w:line="240" w:lineRule="auto"/>
        <w:ind w:left="57" w:right="57" w:firstLine="397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</w:p>
    <w:p w:rsidR="00A71195" w:rsidRPr="00A71195" w:rsidRDefault="00A71195" w:rsidP="00A71195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</w:p>
    <w:p w:rsidR="00A71195" w:rsidRPr="00A71195" w:rsidRDefault="00A71195" w:rsidP="00A71195">
      <w:pPr>
        <w:pageBreakBefore/>
        <w:spacing w:before="100" w:beforeAutospacing="1" w:after="0" w:line="240" w:lineRule="auto"/>
        <w:ind w:left="57" w:right="57" w:firstLine="397"/>
        <w:jc w:val="center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A711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11 класс</w:t>
      </w:r>
    </w:p>
    <w:p w:rsidR="00A71195" w:rsidRPr="00A71195" w:rsidRDefault="00A71195" w:rsidP="00A71195">
      <w:pPr>
        <w:spacing w:before="100" w:beforeAutospacing="1" w:after="0" w:line="240" w:lineRule="auto"/>
        <w:ind w:left="57" w:right="57" w:firstLine="397"/>
        <w:jc w:val="center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A711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часа в неделю, всего 105 часов</w:t>
      </w:r>
    </w:p>
    <w:tbl>
      <w:tblPr>
        <w:tblW w:w="1417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8"/>
        <w:gridCol w:w="3210"/>
        <w:gridCol w:w="2922"/>
        <w:gridCol w:w="2804"/>
        <w:gridCol w:w="2791"/>
      </w:tblGrid>
      <w:tr w:rsidR="00A71195" w:rsidRPr="00A71195" w:rsidTr="00A71195">
        <w:trPr>
          <w:tblCellSpacing w:w="0" w:type="dxa"/>
        </w:trPr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НРЭО</w:t>
            </w: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21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Физическая культура и здоровый образ жизни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оздоровительные системы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Раскрывать роль и значение развития спортивно-оздоровительных центров в Челябинске и Челябинской области</w:t>
            </w: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Терминологический диктант № 5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продолжительность жизни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Характеризовать химическое загрязнение среды на Южном Урале и влияние ее на здоровье человека</w:t>
            </w: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5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21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Способы самостоятельной деятельности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занятия оздоровительной физической культурой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Раскрывать природный ландшафт Южного Урала как фактор здоровья</w:t>
            </w: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Терминологический диктант № 6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Оздоровительно-гигиенические процедуры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подготовка к выполнению требований комплекса ГТО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Использовать знания о самодисциплине выдающихся спортсменов нашего </w:t>
            </w: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Диагностическая работа № 3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Физическое совершенствование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часа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21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3.1.Физкультурно-оздоровительная деятельность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производственной гимнастики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атлетической (юноши) и аэробной (девушки) гимнастики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Уметь подбирать и демонстрировать комплексы упражнений для различных форм физкультурно-оздоровительной деятельности в различных возрастных группах</w:t>
            </w: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адаптивной физической культуры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антистрессовой гимнастики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3.2.Спортивно-оздоровительная деятельность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Характеризовать успехи уральских спортсменов на олимпийских играх</w:t>
            </w: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21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с основами акробатики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ТБ и страховки во время занятий физическими упражнениями. Строевые приемы и упражнения 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6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упражнений. Составление новых комплексов гимнастических упражнений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упоры, лазания по канату и шесту. Совершенствование навыков различными способами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прыжки. Совершенствование техники выполнения опорных прыжков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 и комбинации. Закрепление и совершенствование акробатических упражнений в произвольной акробатической комбинации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6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21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Баскетбол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технике безопасности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против игрока без мяча и игрока с мячом (вырывание, выбивание, перехват, накрывание)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 техники перемещения и владения мячом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7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21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технике безопасности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вариантов нападающего удара через сетку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вариантов блокирования нападающих ударов (</w:t>
            </w:r>
            <w:proofErr w:type="gramStart"/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</w:t>
            </w:r>
            <w:proofErr w:type="gramEnd"/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вдвоём), страховка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 и командные тактические действия при нападении и защите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7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8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21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Футбол 4 часа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перемещения и владения мячом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против игрока без мяча и игрока с мячом (выбивание, отбор, перехват)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9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21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Лыжные гонки 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лыжного хода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 хода на ход в зависимости от условий дистанции и состояния </w:t>
            </w: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лыжни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тактики лыжных гонок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Терминологический диктант № 7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сил, лидирование, обгон, финиширование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5 км (девушки) и до 8 км (юноши)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21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технике безопасности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Терминологический диктант № 8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спринтерского бега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длительного бега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пересеченной местности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прыжка в высоту с разбега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прыжка в длину с разбега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мяча, гранаты в цель и на дальность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8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71195" w:rsidRPr="00A71195" w:rsidTr="00A71195">
        <w:trPr>
          <w:tblCellSpacing w:w="0" w:type="dxa"/>
        </w:trPr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3.3.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-ориентированная физкультурная деятельность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видов испытаний (тестов) и нормативов, предусмотренных Всероссийским физкультурно-спортивным комплексом «Готов к труду и обороне» (ГТО)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10 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21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Атлетические единоборства 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безопасности. Гигиена борца. 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упражнения и единоборства в парах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Харис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Юсупов - основатель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южноуральской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школы дзюдо в Челябинске</w:t>
            </w: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разминка перед поединком. Правила соревнований по одному из видов 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судить учебную схватку одного из видов единоборств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A71195" w:rsidRPr="00A71195" w:rsidTr="00A71195">
        <w:trPr>
          <w:tblCellSpacing w:w="0" w:type="dxa"/>
        </w:trPr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3.4. Национально-региональные формы занятий </w:t>
            </w: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физической культурой</w:t>
            </w:r>
          </w:p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57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23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Национальные игры и виды спорта</w:t>
            </w:r>
          </w:p>
        </w:tc>
        <w:tc>
          <w:tcPr>
            <w:tcW w:w="30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firstLine="45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Отбирать и проводить народные игры народов Южного </w:t>
            </w:r>
            <w:r w:rsidRPr="00A7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Урала в зависимости от интересов и уровня физической подготовленности занимающихся</w:t>
            </w:r>
          </w:p>
        </w:tc>
        <w:tc>
          <w:tcPr>
            <w:tcW w:w="28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1195" w:rsidRPr="00A71195" w:rsidRDefault="00A71195" w:rsidP="00A71195">
            <w:pPr>
              <w:spacing w:before="100" w:beforeAutospacing="1" w:after="0" w:line="240" w:lineRule="auto"/>
              <w:ind w:left="57" w:right="57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Диагностическая работа № 4 </w:t>
            </w:r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(представлена в </w:t>
            </w:r>
            <w:proofErr w:type="spellStart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репозитории</w:t>
            </w:r>
            <w:proofErr w:type="spellEnd"/>
            <w:r w:rsidRPr="00A71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A71195" w:rsidRPr="00A71195" w:rsidRDefault="00A71195" w:rsidP="00A71195">
      <w:pPr>
        <w:spacing w:before="100" w:beforeAutospacing="1" w:after="0" w:line="240" w:lineRule="auto"/>
        <w:ind w:left="57" w:right="57" w:firstLine="397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</w:p>
    <w:p w:rsidR="004B38DC" w:rsidRDefault="00A71195"/>
    <w:sectPr w:rsidR="004B38DC" w:rsidSect="00A7119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95"/>
    <w:rsid w:val="0003000A"/>
    <w:rsid w:val="00A71195"/>
    <w:rsid w:val="00A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er174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der174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der174@mail.ru" TargetMode="External"/><Relationship Id="rId11" Type="http://schemas.openxmlformats.org/officeDocument/2006/relationships/hyperlink" Target="http://www.lider174@mail.ru" TargetMode="External"/><Relationship Id="rId5" Type="http://schemas.openxmlformats.org/officeDocument/2006/relationships/hyperlink" Target="http://www.lider174@mail.ru" TargetMode="External"/><Relationship Id="rId10" Type="http://schemas.openxmlformats.org/officeDocument/2006/relationships/hyperlink" Target="http://www.lider17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der1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1731</Words>
  <Characters>9867</Characters>
  <Application>Microsoft Office Word</Application>
  <DocSecurity>0</DocSecurity>
  <Lines>82</Lines>
  <Paragraphs>23</Paragraphs>
  <ScaleCrop>false</ScaleCrop>
  <Company/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2020-12-24T08:56:00Z</dcterms:created>
  <dcterms:modified xsi:type="dcterms:W3CDTF">2020-12-24T09:02:00Z</dcterms:modified>
</cp:coreProperties>
</file>