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A51" w:rsidRDefault="0043094A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1.Планируемые </w:t>
      </w:r>
      <w:proofErr w:type="gramStart"/>
      <w:r>
        <w:rPr>
          <w:rFonts w:ascii="Times New Roman" w:hAnsi="Times New Roman"/>
          <w:b/>
          <w:sz w:val="24"/>
          <w:szCs w:val="24"/>
        </w:rPr>
        <w:t>результаты  освоения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учебного предмета</w:t>
      </w:r>
    </w:p>
    <w:p w:rsidR="003C2A51" w:rsidRDefault="0043094A">
      <w:pPr>
        <w:spacing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«История»</w:t>
      </w:r>
    </w:p>
    <w:p w:rsidR="003C2A51" w:rsidRDefault="0043094A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Личностные планируемые результаты</w:t>
      </w:r>
    </w:p>
    <w:p w:rsidR="003C2A51" w:rsidRDefault="003C2A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53" w:type="dxa"/>
        <w:tblLook w:val="04A0" w:firstRow="1" w:lastRow="0" w:firstColumn="1" w:lastColumn="0" w:noHBand="0" w:noVBand="1"/>
      </w:tblPr>
      <w:tblGrid>
        <w:gridCol w:w="2444"/>
        <w:gridCol w:w="3463"/>
        <w:gridCol w:w="3946"/>
      </w:tblGrid>
      <w:tr w:rsidR="003C2A51">
        <w:tc>
          <w:tcPr>
            <w:tcW w:w="1526" w:type="dxa"/>
          </w:tcPr>
          <w:p w:rsidR="003C2A51" w:rsidRDefault="004309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сформированности</w:t>
            </w:r>
          </w:p>
        </w:tc>
        <w:tc>
          <w:tcPr>
            <w:tcW w:w="3827" w:type="dxa"/>
          </w:tcPr>
          <w:p w:rsidR="003C2A51" w:rsidRDefault="004309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500" w:type="dxa"/>
          </w:tcPr>
          <w:p w:rsidR="003C2A51" w:rsidRDefault="004309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3C2A51">
        <w:tc>
          <w:tcPr>
            <w:tcW w:w="1526" w:type="dxa"/>
            <w:vMerge w:val="restart"/>
          </w:tcPr>
          <w:p w:rsidR="003C2A51" w:rsidRDefault="00430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Самоопреде-ление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(личностное, профессиональное, жизненное)</w:t>
            </w:r>
          </w:p>
        </w:tc>
        <w:tc>
          <w:tcPr>
            <w:tcW w:w="3827" w:type="dxa"/>
          </w:tcPr>
          <w:p w:rsidR="003C2A51" w:rsidRDefault="004309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российской гражданской идентичности: патриотизма, уважения к Отечеству, прошлому и настоящему многонационального народа России </w:t>
            </w:r>
          </w:p>
        </w:tc>
        <w:tc>
          <w:tcPr>
            <w:tcW w:w="4500" w:type="dxa"/>
            <w:vMerge w:val="restart"/>
          </w:tcPr>
          <w:p w:rsidR="003C2A51" w:rsidRDefault="0043094A">
            <w:pPr>
              <w:pStyle w:val="s1"/>
              <w:shd w:val="clear" w:color="auto" w:fill="FFFFFF"/>
              <w:spacing w:beforeAutospacing="0" w:after="0" w:afterAutospacing="0"/>
              <w:ind w:firstLine="17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основ гражданской, </w:t>
            </w:r>
            <w:proofErr w:type="spellStart"/>
            <w:r>
              <w:rPr>
                <w:sz w:val="23"/>
                <w:szCs w:val="23"/>
              </w:rPr>
              <w:t>этнонациональной</w:t>
            </w:r>
            <w:proofErr w:type="spellEnd"/>
            <w:r>
              <w:rPr>
                <w:sz w:val="23"/>
                <w:szCs w:val="23"/>
              </w:rPr>
              <w:t xml:space="preserve">, социальной, культурной самоидентификации личности </w:t>
            </w:r>
            <w:r>
              <w:rPr>
                <w:sz w:val="23"/>
                <w:szCs w:val="23"/>
              </w:rPr>
              <w:t>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</w:t>
            </w:r>
            <w:r>
              <w:rPr>
                <w:sz w:val="23"/>
                <w:szCs w:val="23"/>
              </w:rPr>
              <w:t>х культур</w:t>
            </w:r>
          </w:p>
          <w:p w:rsidR="003C2A51" w:rsidRDefault="0043094A">
            <w:pPr>
              <w:pStyle w:val="s1"/>
              <w:shd w:val="clear" w:color="auto" w:fill="FFFFFF"/>
              <w:spacing w:beforeAutospacing="0" w:after="0" w:afterAutospacing="0"/>
              <w:ind w:firstLine="17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</w:t>
            </w:r>
            <w:r>
              <w:rPr>
                <w:sz w:val="23"/>
                <w:szCs w:val="23"/>
              </w:rPr>
              <w:t xml:space="preserve"> подхода к оценке социальных явлений, современных глобальных процессов</w:t>
            </w:r>
          </w:p>
          <w:p w:rsidR="003C2A51" w:rsidRDefault="0043094A">
            <w:pPr>
              <w:pStyle w:val="s1"/>
              <w:shd w:val="clear" w:color="auto" w:fill="FFFFFF"/>
              <w:spacing w:beforeAutospacing="0" w:after="0" w:afterAutospacing="0"/>
              <w:ind w:firstLine="17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      </w:r>
            <w:proofErr w:type="spellStart"/>
            <w:r>
              <w:rPr>
                <w:sz w:val="23"/>
                <w:szCs w:val="23"/>
              </w:rPr>
              <w:t>полиэтничном</w:t>
            </w:r>
            <w:proofErr w:type="spellEnd"/>
            <w:r>
              <w:rPr>
                <w:sz w:val="23"/>
                <w:szCs w:val="23"/>
              </w:rPr>
              <w:t xml:space="preserve"> и многоконфессиональном мир</w:t>
            </w:r>
            <w:r>
              <w:rPr>
                <w:sz w:val="23"/>
                <w:szCs w:val="23"/>
              </w:rPr>
              <w:t>е</w:t>
            </w:r>
          </w:p>
          <w:p w:rsidR="003C2A51" w:rsidRDefault="0043094A">
            <w:pPr>
              <w:pStyle w:val="s1"/>
              <w:shd w:val="clear" w:color="auto" w:fill="FFFFFF"/>
              <w:spacing w:beforeAutospacing="0" w:after="0" w:afterAutospacing="0"/>
              <w:ind w:firstLine="17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важнейших культурно-исторических ориентиров для гражданской, </w:t>
            </w:r>
            <w:proofErr w:type="spellStart"/>
            <w:r>
              <w:rPr>
                <w:sz w:val="23"/>
                <w:szCs w:val="23"/>
              </w:rPr>
              <w:t>этнонациональной</w:t>
            </w:r>
            <w:proofErr w:type="spellEnd"/>
            <w:r>
              <w:rPr>
                <w:sz w:val="23"/>
                <w:szCs w:val="23"/>
              </w:rPr>
      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</w:t>
            </w:r>
          </w:p>
          <w:p w:rsidR="003C2A51" w:rsidRDefault="0043094A">
            <w:pPr>
              <w:pStyle w:val="s1"/>
              <w:shd w:val="clear" w:color="auto" w:fill="FFFFFF"/>
              <w:spacing w:beforeAutospacing="0" w:after="0" w:afterAutospacing="0"/>
              <w:ind w:firstLine="17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</w:t>
            </w:r>
            <w:r>
              <w:rPr>
                <w:sz w:val="23"/>
                <w:szCs w:val="23"/>
              </w:rPr>
              <w:t>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</w:t>
            </w:r>
          </w:p>
          <w:p w:rsidR="003C2A51" w:rsidRDefault="0043094A">
            <w:pPr>
              <w:pStyle w:val="s1"/>
              <w:shd w:val="clear" w:color="auto" w:fill="FFFFFF"/>
              <w:spacing w:beforeAutospacing="0" w:after="0" w:afterAutospacing="0"/>
              <w:ind w:firstLine="175"/>
              <w:jc w:val="both"/>
              <w:rPr>
                <w:rFonts w:eastAsiaTheme="minorEastAsia"/>
              </w:rPr>
            </w:pPr>
            <w:r>
              <w:rPr>
                <w:sz w:val="23"/>
                <w:szCs w:val="23"/>
              </w:rPr>
              <w:lastRenderedPageBreak/>
              <w:t>Воспитание уважения к историческому насл</w:t>
            </w:r>
            <w:r>
              <w:rPr>
                <w:sz w:val="23"/>
                <w:szCs w:val="23"/>
              </w:rPr>
              <w:t xml:space="preserve">едию народов России; восприятие традиций исторического диалога, сложившихся в поликультурном, </w:t>
            </w:r>
            <w:proofErr w:type="spellStart"/>
            <w:r>
              <w:rPr>
                <w:sz w:val="23"/>
                <w:szCs w:val="23"/>
              </w:rPr>
              <w:t>полиэтничном</w:t>
            </w:r>
            <w:proofErr w:type="spellEnd"/>
            <w:r>
              <w:rPr>
                <w:sz w:val="23"/>
                <w:szCs w:val="23"/>
              </w:rPr>
              <w:t xml:space="preserve"> и многоконфессиональном Российском государстве</w:t>
            </w:r>
          </w:p>
        </w:tc>
      </w:tr>
      <w:tr w:rsidR="003C2A51">
        <w:tc>
          <w:tcPr>
            <w:tcW w:w="1526" w:type="dxa"/>
            <w:vMerge/>
          </w:tcPr>
          <w:p w:rsidR="003C2A51" w:rsidRDefault="003C2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2A51" w:rsidRDefault="004309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Осознанность своей этнической принадлежности, знание истории, языка, культуры своего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народа, своего края, основ культурного наследия народов России и человечества</w:t>
            </w:r>
          </w:p>
        </w:tc>
        <w:tc>
          <w:tcPr>
            <w:tcW w:w="4500" w:type="dxa"/>
            <w:vMerge/>
          </w:tcPr>
          <w:p w:rsidR="003C2A51" w:rsidRDefault="003C2A51">
            <w:pPr>
              <w:widowControl w:val="0"/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526" w:type="dxa"/>
            <w:vMerge/>
          </w:tcPr>
          <w:p w:rsidR="003C2A51" w:rsidRDefault="003C2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2A51" w:rsidRDefault="0043094A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Сформированность гуманистических, демократических и традиционных ценностей многонационального российского общества</w:t>
            </w:r>
          </w:p>
          <w:p w:rsidR="003C2A51" w:rsidRDefault="003C2A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:rsidR="003C2A51" w:rsidRDefault="003C2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526" w:type="dxa"/>
            <w:vMerge/>
          </w:tcPr>
          <w:p w:rsidR="003C2A51" w:rsidRDefault="003C2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2A51" w:rsidRDefault="004309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Сформированность чувства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ответственности и долга перед Родиной</w:t>
            </w:r>
          </w:p>
        </w:tc>
        <w:tc>
          <w:tcPr>
            <w:tcW w:w="4500" w:type="dxa"/>
            <w:vMerge/>
          </w:tcPr>
          <w:p w:rsidR="003C2A51" w:rsidRDefault="003C2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526" w:type="dxa"/>
            <w:vMerge/>
          </w:tcPr>
          <w:p w:rsidR="003C2A51" w:rsidRDefault="003C2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2A51" w:rsidRDefault="004309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Сформированность ответственного отношения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чивых познавательных интересов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потребностей региона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а также на основе формирования уважительного отношения к труду, развития опыта участия в социально значимом труде</w:t>
            </w:r>
          </w:p>
        </w:tc>
        <w:tc>
          <w:tcPr>
            <w:tcW w:w="4500" w:type="dxa"/>
            <w:vMerge/>
          </w:tcPr>
          <w:p w:rsidR="003C2A51" w:rsidRDefault="003C2A51">
            <w:pPr>
              <w:widowControl w:val="0"/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526" w:type="dxa"/>
            <w:vMerge/>
          </w:tcPr>
          <w:p w:rsidR="003C2A51" w:rsidRDefault="003C2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2A51" w:rsidRDefault="0043094A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</w:t>
            </w:r>
            <w:r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Сформированность целостного мировоззрения, соответствующего современному уровню</w:t>
            </w:r>
            <w:r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lastRenderedPageBreak/>
              <w:t>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4500" w:type="dxa"/>
            <w:vMerge/>
          </w:tcPr>
          <w:p w:rsidR="003C2A51" w:rsidRDefault="003C2A51">
            <w:pPr>
              <w:widowControl w:val="0"/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526" w:type="dxa"/>
            <w:vMerge w:val="restart"/>
          </w:tcPr>
          <w:p w:rsidR="003C2A51" w:rsidRDefault="00430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3827" w:type="dxa"/>
          </w:tcPr>
          <w:p w:rsidR="003C2A51" w:rsidRDefault="0043094A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Сформированность коммуникативной компетентности при взаимодействии со сверстниками, детьми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</w:p>
        </w:tc>
        <w:tc>
          <w:tcPr>
            <w:tcW w:w="4500" w:type="dxa"/>
          </w:tcPr>
          <w:p w:rsidR="003C2A51" w:rsidRDefault="0043094A">
            <w:pPr>
              <w:pStyle w:val="s1"/>
              <w:shd w:val="clear" w:color="auto" w:fill="FFFFFF"/>
              <w:spacing w:beforeAutospacing="0" w:after="0" w:afterAutospacing="0"/>
              <w:ind w:firstLine="17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важнейших культурно-исторических ориентиров для гражданской, </w:t>
            </w:r>
            <w:proofErr w:type="spellStart"/>
            <w:r>
              <w:rPr>
                <w:sz w:val="23"/>
                <w:szCs w:val="23"/>
              </w:rPr>
              <w:t>этнонациональной</w:t>
            </w:r>
            <w:proofErr w:type="spellEnd"/>
            <w:r>
              <w:rPr>
                <w:sz w:val="23"/>
                <w:szCs w:val="23"/>
              </w:rPr>
              <w:t>, социально</w:t>
            </w:r>
            <w:r>
              <w:rPr>
                <w:sz w:val="23"/>
                <w:szCs w:val="23"/>
              </w:rPr>
              <w:t>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</w:t>
            </w:r>
          </w:p>
        </w:tc>
      </w:tr>
      <w:tr w:rsidR="003C2A51">
        <w:tc>
          <w:tcPr>
            <w:tcW w:w="1526" w:type="dxa"/>
            <w:vMerge/>
          </w:tcPr>
          <w:p w:rsidR="003C2A51" w:rsidRDefault="003C2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2A51" w:rsidRDefault="004309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eastAsiaTheme="majorEastAsia" w:hAnsi="Times New Roman" w:cs="Times New Roman"/>
                <w:i/>
                <w:spacing w:val="5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Готовность и способность вести диалог с другими людьми и достигать в нём </w:t>
            </w:r>
            <w:r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взаимопонимания</w:t>
            </w:r>
          </w:p>
        </w:tc>
        <w:tc>
          <w:tcPr>
            <w:tcW w:w="4500" w:type="dxa"/>
          </w:tcPr>
          <w:p w:rsidR="003C2A51" w:rsidRDefault="0043094A">
            <w:pPr>
              <w:pStyle w:val="s1"/>
              <w:shd w:val="clear" w:color="auto" w:fill="FFFFFF"/>
              <w:spacing w:beforeAutospacing="0" w:after="0" w:afterAutospacing="0"/>
              <w:ind w:firstLine="17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      </w:r>
            <w:proofErr w:type="spellStart"/>
            <w:r>
              <w:rPr>
                <w:sz w:val="23"/>
                <w:szCs w:val="23"/>
              </w:rPr>
              <w:t>полиэтничном</w:t>
            </w:r>
            <w:proofErr w:type="spellEnd"/>
            <w:r>
              <w:rPr>
                <w:sz w:val="23"/>
                <w:szCs w:val="23"/>
              </w:rPr>
              <w:t xml:space="preserve"> и многоконфессиональном Российском государстве</w:t>
            </w:r>
          </w:p>
        </w:tc>
      </w:tr>
      <w:tr w:rsidR="003C2A51">
        <w:tc>
          <w:tcPr>
            <w:tcW w:w="1526" w:type="dxa"/>
            <w:vMerge w:val="restart"/>
          </w:tcPr>
          <w:p w:rsidR="003C2A51" w:rsidRDefault="00430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3827" w:type="dxa"/>
          </w:tcPr>
          <w:p w:rsidR="003C2A51" w:rsidRDefault="004309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родного края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России и народов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мира </w:t>
            </w:r>
          </w:p>
        </w:tc>
        <w:tc>
          <w:tcPr>
            <w:tcW w:w="4500" w:type="dxa"/>
          </w:tcPr>
          <w:p w:rsidR="003C2A51" w:rsidRDefault="0043094A">
            <w:pPr>
              <w:pStyle w:val="s1"/>
              <w:shd w:val="clear" w:color="auto" w:fill="FFFFFF"/>
              <w:spacing w:beforeAutospacing="0" w:after="0" w:afterAutospacing="0"/>
              <w:ind w:firstLine="175"/>
              <w:jc w:val="both"/>
            </w:pPr>
            <w:r>
              <w:rPr>
                <w:sz w:val="23"/>
                <w:szCs w:val="23"/>
              </w:rPr>
              <w:t xml:space="preserve">Формирование важнейших культурно-исторических ориентиров для гражданской, </w:t>
            </w:r>
            <w:proofErr w:type="spellStart"/>
            <w:r>
              <w:rPr>
                <w:sz w:val="23"/>
                <w:szCs w:val="23"/>
              </w:rPr>
              <w:t>этнонациональной</w:t>
            </w:r>
            <w:proofErr w:type="spellEnd"/>
            <w:r>
              <w:rPr>
                <w:sz w:val="23"/>
                <w:szCs w:val="23"/>
              </w:rPr>
      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</w:t>
            </w:r>
          </w:p>
        </w:tc>
      </w:tr>
      <w:tr w:rsidR="003C2A51">
        <w:tc>
          <w:tcPr>
            <w:tcW w:w="1526" w:type="dxa"/>
            <w:vMerge/>
          </w:tcPr>
          <w:p w:rsidR="003C2A51" w:rsidRDefault="003C2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2A51" w:rsidRDefault="00430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Сформированность эстетического сознания через освоение художественного наследия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народов родного края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России и мира, творческой деятельности эстетического характера</w:t>
            </w:r>
          </w:p>
        </w:tc>
        <w:tc>
          <w:tcPr>
            <w:tcW w:w="4500" w:type="dxa"/>
          </w:tcPr>
          <w:p w:rsidR="003C2A51" w:rsidRDefault="0043094A">
            <w:pPr>
              <w:pStyle w:val="s1"/>
              <w:shd w:val="clear" w:color="auto" w:fill="FFFFFF"/>
              <w:spacing w:beforeAutospacing="0" w:after="0" w:afterAutospacing="0"/>
              <w:ind w:firstLine="175"/>
              <w:jc w:val="both"/>
            </w:pPr>
            <w:r>
              <w:rPr>
                <w:sz w:val="23"/>
                <w:szCs w:val="23"/>
              </w:rPr>
              <w:t xml:space="preserve">Воспитание уважения к историческому наследию народов России; восприятие </w:t>
            </w:r>
            <w:r>
              <w:rPr>
                <w:sz w:val="23"/>
                <w:szCs w:val="23"/>
              </w:rPr>
              <w:t xml:space="preserve">традиций исторического диалога, сложившихся в поликультурном, </w:t>
            </w:r>
            <w:proofErr w:type="spellStart"/>
            <w:r>
              <w:rPr>
                <w:sz w:val="23"/>
                <w:szCs w:val="23"/>
              </w:rPr>
              <w:t>полиэтничном</w:t>
            </w:r>
            <w:proofErr w:type="spellEnd"/>
            <w:r>
              <w:rPr>
                <w:sz w:val="23"/>
                <w:szCs w:val="23"/>
              </w:rPr>
              <w:t xml:space="preserve"> и многоконфессиональном Российском государстве</w:t>
            </w:r>
          </w:p>
        </w:tc>
      </w:tr>
    </w:tbl>
    <w:p w:rsidR="003C2A51" w:rsidRDefault="003C2A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A51" w:rsidRDefault="0043094A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Метапредметные планируемые результаты</w:t>
      </w:r>
    </w:p>
    <w:p w:rsidR="003C2A51" w:rsidRDefault="003C2A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1" w:type="dxa"/>
        <w:tblLook w:val="04A0" w:firstRow="1" w:lastRow="0" w:firstColumn="1" w:lastColumn="0" w:noHBand="0" w:noVBand="1"/>
      </w:tblPr>
      <w:tblGrid>
        <w:gridCol w:w="2272"/>
        <w:gridCol w:w="5172"/>
        <w:gridCol w:w="2127"/>
      </w:tblGrid>
      <w:tr w:rsidR="003C2A51">
        <w:trPr>
          <w:tblHeader/>
        </w:trPr>
        <w:tc>
          <w:tcPr>
            <w:tcW w:w="1808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563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127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Типовые задачи применения УУД</w:t>
            </w:r>
          </w:p>
        </w:tc>
      </w:tr>
      <w:tr w:rsidR="003C2A51">
        <w:tc>
          <w:tcPr>
            <w:tcW w:w="9571" w:type="dxa"/>
            <w:gridSpan w:val="3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3C2A51">
        <w:tc>
          <w:tcPr>
            <w:tcW w:w="1808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(целеполагани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5636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существующие и планировать будущие 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Идентифицировать собственные проблемы и определять главную проблему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версии решения проблемы, формулировать гипотезы, предвосхищать конечный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цель деятельности на основе определенной проблемы и существующих возможностей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учебные задачи как шаги достижения поставленной цели деятельности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целевые ориентиры и приоритеты ссылками на ценности,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указывая и обосновывая логическую последовательность шагов</w:t>
            </w:r>
          </w:p>
        </w:tc>
        <w:tc>
          <w:tcPr>
            <w:tcW w:w="2127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решение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 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</w:p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3C2A51">
        <w:tc>
          <w:tcPr>
            <w:tcW w:w="1808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</w:t>
            </w:r>
          </w:p>
        </w:tc>
        <w:tc>
          <w:tcPr>
            <w:tcW w:w="5636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необходимые действие(я) в соответствии с учебной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ознавательной задачей и составлять алгоритм их выполнения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и осуществлять выбор наиболее эффективных способов решения учебных и познавательных задач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Определять/находить, в том числе из предложенных вариантов, условия для выполнения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ебной и познавательной задачи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из предложенн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вариантов и самостоятельно искать средства/ресурсы для решения задачи/достижения цели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решения проблемы (выполнения проекта, проведения исследования)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потенциальные затруднения при решении учебной и познавательной задачи и находить средства для их устранения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свой опыт, оформляя его для передачи другим людям в виде технологии решения практических задач определенного класса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корректировать свою индивидуальную образовательную траекторию</w:t>
            </w:r>
          </w:p>
        </w:tc>
        <w:tc>
          <w:tcPr>
            <w:tcW w:w="2127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 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3C2A51">
        <w:tc>
          <w:tcPr>
            <w:tcW w:w="1808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соотносить свои действия с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уемыми результатами, 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ия)</w:t>
            </w:r>
          </w:p>
        </w:tc>
        <w:tc>
          <w:tcPr>
            <w:tcW w:w="5636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совместно с педагогом и сверстниками критерии планируемых результатов и критерии оценки своей учебной деятельности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(в том числе выбирать приоритетные) критерии планируемых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и оценки своей деятельности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своему плану, вносить коррективы в текущую деятельность на основе анализа изменений ситуации для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 характеристик продукта/результата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характеристик продукта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Сверять свои действия с целью и, при необходимости, исправлять ошибки самостоятельно</w:t>
            </w:r>
          </w:p>
        </w:tc>
        <w:tc>
          <w:tcPr>
            <w:tcW w:w="2127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решение учебных задач 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формирование умственных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формирующего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задачи на саморегуляцию и самоорганизацию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3C2A51">
        <w:tc>
          <w:tcPr>
            <w:tcW w:w="1808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правильность выполнения учебной задачи, собственные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можности ее решения (оценка)</w:t>
            </w:r>
          </w:p>
        </w:tc>
        <w:tc>
          <w:tcPr>
            <w:tcW w:w="5636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критерии правильности (корректности) выполнения учебной задачи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обосновывать применение соответствующего инструментария для выполнения учебной задачи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пользоваться выработанными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критериями оценки и самооценки, исходя из цели и имеющихся средств, различая результат и способы действий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продукт своей деятельности по заданным и/или самостоятельно определенным критериям в соответствии с целью деятельности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достижимость цели выбранным способом на основе оценки своих внутренних ресурсов и доступных внешних ресурсов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и анализировать динамику собственных образовательных результатов</w:t>
            </w:r>
          </w:p>
        </w:tc>
        <w:tc>
          <w:tcPr>
            <w:tcW w:w="2127" w:type="dxa"/>
          </w:tcPr>
          <w:p w:rsidR="003C2A51" w:rsidRDefault="0043094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3C2A51" w:rsidRDefault="0043094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формирующего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3C2A51" w:rsidRDefault="0043094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задачи на саморегуляцию и самоорганизацию</w:t>
            </w:r>
          </w:p>
          <w:p w:rsidR="003C2A51" w:rsidRDefault="0043094A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3C2A51" w:rsidRDefault="0043094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3C2A51">
        <w:tc>
          <w:tcPr>
            <w:tcW w:w="1808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основами самоконтроля, самооценки,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решений 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осознанного выбора в учебной и познавательной (познавательная рефлексия, саморегуляция)</w:t>
            </w:r>
          </w:p>
        </w:tc>
        <w:tc>
          <w:tcPr>
            <w:tcW w:w="5636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и анализировать собственную учебную и познавательную деятельность и деятельность других обучающихся в процессе взаимопроверки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реальные и планируемые результаты индивидуальной образовательной деятельности и делать выводы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решение в учебной ситуации и нести за него ответственность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причины своего успеха или неуспеха и находить способы 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 из ситуации неуспеха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приемы регуляции психофизиологических/ эмоционал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</w:t>
            </w:r>
          </w:p>
        </w:tc>
        <w:tc>
          <w:tcPr>
            <w:tcW w:w="2127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решение учебных задач 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сотрудничества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задачи на формирование рефлексии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3C2A51">
        <w:tc>
          <w:tcPr>
            <w:tcW w:w="9571" w:type="dxa"/>
            <w:gridSpan w:val="3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универсальные учебные действия</w:t>
            </w:r>
          </w:p>
        </w:tc>
      </w:tr>
      <w:tr w:rsidR="003C2A51">
        <w:tc>
          <w:tcPr>
            <w:tcW w:w="1808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огическое рассуждение, умозаключение (индуктивное, дедуктивное, по аналогии) и делать выводы (логические УУД)</w:t>
            </w:r>
          </w:p>
        </w:tc>
        <w:tc>
          <w:tcPr>
            <w:tcW w:w="5636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слова, соподчиненные ключевому слову, определяющие его признаки и свойства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Выстраивать логическую цепочку, состоящую из ключев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слова и соподчиненных ему слов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общий признак двух или нескольких предметов или явлений и объяснять их сходство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явление из общего ряда других явлений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обстоятельства, которые предшествовали возникновению связи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рассуждение от общих закономерностей к частным явлениям и от частных явлений к общим закономерностям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оить рассуждение на основе сравнения предметов и явлений, выделяя при этом общие признаки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указывать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нуждающуюся в проверке, предлагать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рименять способ проверки достоверности информации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Вербализовать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 впечатление, оказанное на него источником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явления, процессы, связи и отношения, выявляемые в ходе познавательной и исследовательской деятельности (приводить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с изменением формы представления; объяснять, детализируя или обобщая; объяснять с заданной точки зрения)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и называть причины события, явления, в том числе возможные / наиболее вероятные причины, возможные последствия заданной 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ины, самостоятельно осуществляя причинно-следственный анализ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2127" w:type="dxa"/>
          </w:tcPr>
          <w:p w:rsidR="003C2A51" w:rsidRDefault="0043094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Учебные 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обеспечивающие формирование логических универсальных учебных действий</w:t>
            </w:r>
          </w:p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Стратегии смыслового чтения</w:t>
            </w:r>
          </w:p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</w:t>
            </w:r>
          </w:p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3C2A51">
        <w:tc>
          <w:tcPr>
            <w:tcW w:w="1808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создава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ть, применять и преобразовывать знаки и символы, модели и схемы для решения учебных и познавательных задач (знаково-символические / моделирование)</w:t>
            </w:r>
          </w:p>
        </w:tc>
        <w:tc>
          <w:tcPr>
            <w:tcW w:w="5636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символом и знаком предмет и/или явление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логические связи между предметами и/или явлениями, обозначать данные логические связи с помощью знаков в схеме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абстрактный или реальный образ предмета и/или явления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модель/схему на основе условий задачи и/или способа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решения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модели с целью выявления общих законов,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еляющих данную предметную область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сложную по составу (многоаспектную) информацию из графического или формализованного (символьного) представления в текстовое, и наоборот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схему, алгоритм действия, исправлять или восстанавливать неизвестный ранее алгоритм на основе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меющегося знания об объекте, к которому применяется алгоритм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доказательство: прямое, косвенное, от противного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Анализировать/рефлексировать опыт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и реализации учебного проекта, исследования (теоретического, эмпирического) на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 предложенной проблемной ситуации, поставленной цели и/или заданных критериев оценки продукта/результата</w:t>
            </w:r>
          </w:p>
        </w:tc>
        <w:tc>
          <w:tcPr>
            <w:tcW w:w="2127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решение учебных задач, включающая моделирование 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ктов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3C2A51">
        <w:tc>
          <w:tcPr>
            <w:tcW w:w="1808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</w:t>
            </w:r>
          </w:p>
        </w:tc>
        <w:tc>
          <w:tcPr>
            <w:tcW w:w="5636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содержании текста, понимать целостный смысл текста, структурировать текст;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взаимосвязь описанных в тексте событий, явлений, процессов;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Резюмировать главную идею текста;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текст, «переводя» его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другую 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non-fiction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оценивать содержание и форму текста.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Систематизировать, сопоставлять, анализировать, 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и интерпретировать информацию, содержащуюся в готовых информационных объектах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езисов) и в наглядно-символической форме (в виде таблиц, графических схем и диаграмм, карт понятий – концептуальных диаграмм, опорных конспектов)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Заполнять и дополнять таблицы, схемы, диаграммы, тексты</w:t>
            </w:r>
          </w:p>
        </w:tc>
        <w:tc>
          <w:tcPr>
            <w:tcW w:w="2127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Стратегии смыслового чтения</w:t>
            </w:r>
          </w:p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ментальных карт</w:t>
            </w:r>
          </w:p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3C2A51">
        <w:tc>
          <w:tcPr>
            <w:tcW w:w="1808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 </w:t>
            </w:r>
          </w:p>
        </w:tc>
        <w:tc>
          <w:tcPr>
            <w:tcW w:w="5636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свое отношение к природной среде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влияние экологических факторов на среду обитания живых организмов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причинный и вероятностный анализ экологических ситуаций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изменения ситуации при смене действия одного фактора на действие другого фактора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Распространять экологические знания и участвовать в практических делах по защите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ружающей среды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свое отношение к природе через рисунки, сочинения, модели, проектные работы</w:t>
            </w:r>
          </w:p>
        </w:tc>
        <w:tc>
          <w:tcPr>
            <w:tcW w:w="2127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</w:tc>
      </w:tr>
      <w:tr w:rsidR="003C2A51">
        <w:tc>
          <w:tcPr>
            <w:tcW w:w="1808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мотивации к овладению культурой активного использования словарей и других поисковых систем </w:t>
            </w:r>
          </w:p>
        </w:tc>
        <w:tc>
          <w:tcPr>
            <w:tcW w:w="5636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ределять необходимые ключевые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поисковые слова и запросы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взаимодействие с электронными поисковыми системами, словарями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множественную выборку из поисковых источников для объективизации результатов поиска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полученные результаты поиска со своей деятельностью</w:t>
            </w:r>
          </w:p>
        </w:tc>
        <w:tc>
          <w:tcPr>
            <w:tcW w:w="2127" w:type="dxa"/>
          </w:tcPr>
          <w:p w:rsidR="003C2A51" w:rsidRDefault="0043094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ИКТ</w:t>
            </w:r>
          </w:p>
          <w:p w:rsidR="003C2A51" w:rsidRDefault="0043094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Учебно-познавательные (учебно-практические) задачи на, использование 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3C2A51">
        <w:tc>
          <w:tcPr>
            <w:tcW w:w="9571" w:type="dxa"/>
            <w:gridSpan w:val="3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</w:tc>
      </w:tr>
      <w:tr w:rsidR="003C2A51">
        <w:tc>
          <w:tcPr>
            <w:tcW w:w="1808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и отстаивать свое мнение (учебное сотрудничество)</w:t>
            </w:r>
          </w:p>
        </w:tc>
        <w:tc>
          <w:tcPr>
            <w:tcW w:w="5636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возможные роли в совместной деятельности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определенную роль в совместной деятельности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позицию собеседника, понимая позицию другого, различать в его речи: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(точку зрения), доказательство (аргументы), факты; гипотезы, аксиомы, теории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свои действия и действия партнера, которые способствовали или препятствовали продуктивной коммуникации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позитивные отношения в процессе учебной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деятельности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относиться к собственному мнению, с достоинством признавать ошибоч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своего мнения (если оно таково) и корректировать его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альтернативное решение в конфликтной ситуации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общую точку зрения в дискуссии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правилах и вопросах для обсуждения в соответствии с поставленной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группой задачей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Устранять в рамках диалога разрывы в коммуникации, обусловленные непониманием/неприятием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стороны собеседника задачи, формы или содержания диалога</w:t>
            </w:r>
          </w:p>
        </w:tc>
        <w:tc>
          <w:tcPr>
            <w:tcW w:w="2127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 (групповые)</w:t>
            </w:r>
          </w:p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</w:tr>
      <w:tr w:rsidR="003C2A51">
        <w:tc>
          <w:tcPr>
            <w:tcW w:w="1808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оммуникация)</w:t>
            </w:r>
          </w:p>
        </w:tc>
        <w:tc>
          <w:tcPr>
            <w:tcW w:w="5636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задачу коммуникации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ней отбирать речевые средства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и использовать речевые средства в процессе коммуникации с другими людьми (диалог в паре, в малой группе и т. д.)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в устной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письменной форме развернутый план собственной деятельности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нормы публичной речи, регламент в монологе и дискуссии в соответствии с коммуникативной задачей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и обосновывать мнение (суждение) и запрашивать мнение партнера в рамках диалога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решение в ходе диалога и согласовывать его с собеседником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«клишированные» и оригинальные тексты с использованием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имых речевых средств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вербальные средства (средства логической связи) для выделения смысловых блоков своего выступления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невербальные средства или наглядные материалы, подготовленные/отобранные под руководством учителя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</w:t>
            </w:r>
          </w:p>
        </w:tc>
        <w:tc>
          <w:tcPr>
            <w:tcW w:w="2127" w:type="dxa"/>
          </w:tcPr>
          <w:p w:rsidR="003C2A51" w:rsidRDefault="0043094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сотрудничества</w:t>
            </w:r>
          </w:p>
          <w:p w:rsidR="003C2A51" w:rsidRDefault="0043094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3C2A51" w:rsidRDefault="0043094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3C2A51" w:rsidRDefault="0043094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3C2A51" w:rsidRDefault="0043094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Учебно-познавательные (учебно-практические) 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коммуникацию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3C2A51">
        <w:tc>
          <w:tcPr>
            <w:tcW w:w="1808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компетентности в области использования информационно-коммуникационных технологий (ИКТ-компетентность)</w:t>
            </w:r>
          </w:p>
        </w:tc>
        <w:tc>
          <w:tcPr>
            <w:tcW w:w="5636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Целенаправленно искать и использовать информационные ресурсы, 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димые для решения учебных и практических задач с помощью средств ИКТ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информационный аспект задачи, оперировать данными, использовать модель решения задачи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коммуникационных учебных задач, в том числе: вычисление, написание писем, сочинений, докладов, рефератов, создание презентаций и др.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информацию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этических и правовых норм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информационные ресурсы разного типа и для разных аудиторий, соблюдать информационную гигиену и правила информационной безопасности</w:t>
            </w:r>
          </w:p>
        </w:tc>
        <w:tc>
          <w:tcPr>
            <w:tcW w:w="2127" w:type="dxa"/>
          </w:tcPr>
          <w:p w:rsidR="003C2A51" w:rsidRDefault="0043094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ИКТ</w:t>
            </w:r>
          </w:p>
          <w:p w:rsidR="003C2A51" w:rsidRDefault="0043094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Учебно-познавательные (учебно-практические) задачи на использование ИКТ для обучения 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</w:tbl>
    <w:p w:rsidR="003C2A51" w:rsidRDefault="003C2A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A51" w:rsidRDefault="003C2A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A51" w:rsidRDefault="0043094A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Предметные планируемые результаты</w:t>
      </w:r>
    </w:p>
    <w:p w:rsidR="003C2A51" w:rsidRDefault="003C2A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853" w:type="dxa"/>
        <w:tblLook w:val="04A0" w:firstRow="1" w:lastRow="0" w:firstColumn="1" w:lastColumn="0" w:noHBand="0" w:noVBand="1"/>
      </w:tblPr>
      <w:tblGrid>
        <w:gridCol w:w="2092"/>
        <w:gridCol w:w="7761"/>
      </w:tblGrid>
      <w:tr w:rsidR="003C2A51">
        <w:trPr>
          <w:tblHeader/>
        </w:trPr>
        <w:tc>
          <w:tcPr>
            <w:tcW w:w="2092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60" w:type="dxa"/>
          </w:tcPr>
          <w:p w:rsidR="003C2A51" w:rsidRDefault="0043094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планируемые результаты</w:t>
            </w:r>
          </w:p>
        </w:tc>
      </w:tr>
      <w:tr w:rsidR="003C2A51">
        <w:tc>
          <w:tcPr>
            <w:tcW w:w="2092" w:type="dxa"/>
            <w:vMerge w:val="restart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 класс. </w:t>
            </w:r>
          </w:p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  <w:tc>
          <w:tcPr>
            <w:tcW w:w="7760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Обучающиеся научатся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понятийный аппарат и элементарные методы исторической науки для атрибуции фактов и источников по истории Древнего мира, их анализа, сопоставления, обобщенной характеристики, оценки и презентации, аргументации собственных версий и личностной позиц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в отношении дискуссионных и морально-этических вопросов далекого прошлого;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датировать важнейшие события и процессы в истории Древнего мира, характеризовать их в контексте конкретных исторических периодов и этапов развития древних цивилизаций, определят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их последовательность и длительность, соотносить годы с веками и тысячелетиями, вести счет лет с условным делением древней истории на время «до нашей эры» и «наша эра»;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историческую карту с опорой на легенду, находить и показывать на ней историко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-географические объекты Древнего мира, описывать их положение в условиях изучаемого периода, анализировать и обобщать на элементарном уровне данные карты, дополняя и конкретизируя ими информацию учебника;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 характеризовать важные факты из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Древнего мира (время, место, участники, причины и следствия, характер событий и процессов), классифицировать и группировать их по предложенным в заданиях признакам (исторические периоды, этапы развития, формы государственного устройства и др.);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относительно простые однородные исторические факты из истории Древнего мира, выявляя их сходства и отличия по предложенным в задании вопросам, формулировать частные и общие выводы о результатах своего исследования;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образную характеристику ярких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сторических личностей и представителей социокультурных групп Древнего мира, описывать памятники истории и культуры древних цивилизаций, в том числе по сохранившимся фрагментам подлинников и их современным реконструкциям, рассказывать о важных событиях, 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ользуя основные и дополнительные источники информации, а также приемы творческой реконструкции образов прошлого;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в учебном тексте факты, их субъективные описания, вариативные версии и оценки, сопоставлять их аргументацию, формулировать собственн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гипотезы по дискуссионным вопросам истории Древнего мира;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соотносить единичные события в отдельных странах Древнего мира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общими явлениями и процессами, характерными для цивилизаций Древнего Востока или античности, раскрывать их существенные признаки,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высказывать суждения об их причинах и значении;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первоисточники (текстовые и визуальные) по предложенным вопросам в соответствии с принципами историзма, критичности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многоперспективности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дополнять информацию учебника новыми сведениями о 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слях, чувствах, ценностях людей в разные периоды Истории Древнего мира</w:t>
            </w:r>
          </w:p>
        </w:tc>
      </w:tr>
      <w:tr w:rsidR="003C2A51">
        <w:tc>
          <w:tcPr>
            <w:tcW w:w="2092" w:type="dxa"/>
            <w:vMerge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0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Обучающиеся получат возможность научиться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давать характеристику общественного строя древних государств;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сопоставлять свидетельства различных исторических источников, выявляя в них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общее и различия;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видеть проявления влияния античного искусства в окружающей среде;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способствовать их охране, в том числе на территории родного края и России</w:t>
            </w:r>
          </w:p>
        </w:tc>
      </w:tr>
      <w:tr w:rsidR="003C2A51">
        <w:tc>
          <w:tcPr>
            <w:tcW w:w="2092" w:type="dxa"/>
            <w:vMerge w:val="restart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класс.</w:t>
            </w:r>
          </w:p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 Средних веков</w:t>
            </w:r>
          </w:p>
        </w:tc>
        <w:tc>
          <w:tcPr>
            <w:tcW w:w="7760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Обучающиеся научатся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понятийный аппарат и элементарные методы исторической науки для атрибуции фактов и источников по истории Средних веков,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морально-этических вопросов средневекового прошлого;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датировать важнейшие события и процессы в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тории Средних веков, характеризовать их в контексте конкретных исторических периодов и этапов развития мира, России и родного края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синхронизировать факты из истории разных народов и государств эпохи Средневековья;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историческую карту с опорой на легенду, находить и показывать на ней историко-географические объекты мира,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Средневековья, описывать их положение в условиях изучаемого периода, анализировать и обобщать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элементарном уровне данные карты, дополняя и конкретизируя ими информацию учебника;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выделять и объяснять отличия средневековых географических карт от современных аналогов, изучать их как средства отражения картины мира в средневековом обществе на разных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этапах его развития, прослеживать тенденции в изменении географических знаний и мировоззренческих установок людей в V-XV вв.;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давать комплексную характеристику важных фактов из истории мира,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Средних веков (время, место, участники, предпосылки и причины, характер событий и процессов, прогнозируемые следствия), классифицировать и группировать их по предложенным в заданиях признакам и самостоятельно (исторические периоды, этапы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формы государственного устройства, сферы общественной жизни и др.);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относительно простые однородные исторические факты из истории мира,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Средних веков, как в рамках одной цивилизации (к примеру, 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истианской цивилизации), так и относящихся к разным цивилизациям (Восток – Запад, христианство – ислам и т.д.), объяснять причины их общности и различий, формулировать частные и общие выводы о результатах своего исследования;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образную характеристик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ярких исторических личностей и представителей социокультурных групп средневекового европейского общества (сословия, цехи, гильдии), описывать памятники истории и культуры мира,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Средневековья, рассказывать 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ажных событиях, используя основные и дополнительные источники, а также приемы творческой (эмпатической) реконструкции образов прошлого;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в учебном и документальном текстах факты, их субъективные описания, вариативные версии и оценки, сопоставлять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аргументацию, формулировать собственные гипотезы по дискуссионным вопросам истории Средних веков;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соотносить единичные события в отдельных странах мира, в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родном крае (Южном Урале)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общими явлениями и процессами, характерными для цивилизаций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Средневековья, раскрывать их существенные признаки, высказывать суждения об их причинах, оригинальности и культурно-историческом значении;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первоисточники (текстовые и визуальные) по предложенным вопросам в соответствии с принципами историзм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критичности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многоперспективности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дополнять информацию учебника сведениями о мыслях, чувствах, ценностях людей Средневековья, почерпнутыми их аксиологического анализа документов</w:t>
            </w:r>
          </w:p>
        </w:tc>
      </w:tr>
      <w:tr w:rsidR="003C2A51">
        <w:tc>
          <w:tcPr>
            <w:tcW w:w="2092" w:type="dxa"/>
            <w:vMerge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0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Обучающиеся получат возможность научиться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давать сопоставительную харак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теристику политического устройства государств Средневековья (Русь, Запад, Восток);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сравнивать свидетельства различных исторических источников, выявляя в них общее и различия;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применять новые знания и умения в общении с одноклассниками и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взрослыми, самостоятельно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знакомиться с новыми фактами, источниками и памятниками истории мира,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Средних веков, объяснять, в чем заключаются их художественные достоинства и значение способствовать их охране, в том числе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 России</w:t>
            </w:r>
          </w:p>
          <w:p w:rsidR="003C2A51" w:rsidRDefault="003C2A51">
            <w:pPr>
              <w:tabs>
                <w:tab w:val="left" w:pos="459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C2A51" w:rsidRDefault="003C2A51">
            <w:pPr>
              <w:tabs>
                <w:tab w:val="left" w:pos="459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C2A51">
        <w:tc>
          <w:tcPr>
            <w:tcW w:w="2092" w:type="dxa"/>
            <w:vMerge w:val="restart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класс. История Раннего Нового времени (XVI – XVII вв.)</w:t>
            </w:r>
          </w:p>
        </w:tc>
        <w:tc>
          <w:tcPr>
            <w:tcW w:w="7760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Обучающиеся научатся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понятийный аппарат и элементарные методы исторической науки для атрибуции фактов и источников по истории мира,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Раннего Нового времени, их анализа, сопоставления, обобщенной характеристики, оценки 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езентации, аргументации собственных версий и личностной позиции в отношении дискуссионных и морально-этических вопросов, касающихся, прежде всего, религиозной толерантности и межкультурного взаимодействия;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датировать важнейшие события и процессы истории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ира,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Раннего Нового времени, характеризовать их в контексте конкретных исторических периодов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этапов развития западных и восточных цивилизаций, синхронизировать факты из истории разных народов и государств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 XVI – XVII столетий;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историческую карту с опорой на легенду, находить и показывать на ней историко-географические объекты истории мира,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Раннего Нового времени, описывать их положение в связи с масшта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бными процессами в экономике и политике (Великие географические открытия, Реформация и Контрреформация), сравнивать, анализировать и обобщать данные нескольких карт, расширяя и конкретизируя ими информацию учебника и других источников;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прослеживать тенден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в изменении географических знаний и мировоззренческих установок людей XVI–XVII веков, объяснять их переменами, происходившими в западноевропейском обществе и культуре стран мира,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Раннего Нового времени;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давать комплексную характеристику важных фактов из истории зарубежных стран,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Раннего Нового времени (время, место, участники, предпосылки и причины, характер событий и процессов, их этапы, результаты, прогнозир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уемые следствия), классифицировать и группировать их по предложенным в заданиях признакам или самостоятельно (исторические периоды, этапы развития, формы государственного устройства, сферы общественной жизни, и др.), оформлять результаты своей работы в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тветствующих форматах таблиц, логических схем и других видов условно-графической наглядности;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однородные исторические факты из истории Средних веков и Нового времени (города, формы производства и торговли, парламент, армия, третье сословие и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п.), а также явления, характерные для разных этапов собственно истории зарубежных стран,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Раннего Нового времени (мануфактура и фабрика, монархия и республика, буржуазия и наемные рабочие и т.п.) или для разных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 и народов мира в эпоху Нового времени; объяснять причины их общности и различий, формулировать частные и общие выводы о результатах своего исследования;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образную характеристику ярких исторических личностей и представителей социокультурных,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лигиозных и политических групп населения мира,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Раннего Нового времени, в том числе на основе первоисточников и дополнительной информации; синхронизировать факты биографии и жизнедеятельности современников XVI–X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VII столетий, высказывать суждения о вероятности их реальных встреч или духовных пересечений в идейно-культурном пространстве Нового времени; </w:t>
            </w:r>
          </w:p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описывать памятники истории и культуры стран мира,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Раннего Нового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времени, в том числе посвященные важнейшим событиям своей эпохи и воплощающие «политику памяти»; рассказывать о важных событиях, используя приемы творческой (эмпатической) реконструкции образов прошлого на основе текстовых и визуальных источников;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в учебном и документальном текстах факты, их субъективные описания, вариативные версии и оценки, сопоставлять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аргументацию в учебнике и разных источниках, формулировать собственные гипотезы по дискуссионным вопросам истории зарубежных стран, России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Раннего Нового времени;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соотносить единичные события в отдельных странах с общими явлениями и процессами, характерными для мира,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Раннего Нового времени, раскрывать их сущ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ественные признаки, высказывать суждения об их причинах, оригинальности и культурно-историческом значении в масштабах одного региона и государства, а также общеевропейской и всемирной истории;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первоисточники (текстовые и визуальные) по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оженным вопросам в соответствии с принципами историзма, критичности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многоперспективности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дополнять информацию учебника сведениями о мыслях, чувствах, ценностях людей Раннего Нового времени, почерпнутыми из аксиологического анализа документов</w:t>
            </w:r>
          </w:p>
        </w:tc>
      </w:tr>
      <w:tr w:rsidR="003C2A51">
        <w:tc>
          <w:tcPr>
            <w:tcW w:w="2092" w:type="dxa"/>
            <w:vMerge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0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Обучающиеся получат возможность научиться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 xml:space="preserve">использовать элементы источниковедческого анализа при работе 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>историческими материалами (определение принадлежности и достоверности источника, позиций автора и др.);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 xml:space="preserve">сравнивать развитие России и других стран в Раннее Новое время, объяснять, в чем заключались общие черты и особенности;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>применять новые знания и умения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 xml:space="preserve"> в общении с одноклассниками и взрослыми, самостоятельно знакомиться с новыми фактами, источниками и памятниками истории Нового времени, способствовать их охране, в том числе на территории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>родного края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 xml:space="preserve"> (Южного Урала) и России</w:t>
            </w:r>
          </w:p>
        </w:tc>
      </w:tr>
      <w:tr w:rsidR="003C2A51">
        <w:tc>
          <w:tcPr>
            <w:tcW w:w="2092" w:type="dxa"/>
            <w:vMerge w:val="restart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класс. История Нового време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век)</w:t>
            </w:r>
          </w:p>
        </w:tc>
        <w:tc>
          <w:tcPr>
            <w:tcW w:w="7760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Обучающиеся научатся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понятийный аппарат и элементарные методы исторической науки для атрибуции фактов и источников по истории зарубежных стран,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Нового времени,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морально-этических вопросов, касающихся, прежде всего, религиозной толера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нтности и межкультурного взаимодействия;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датировать важнейшие события и процессы истории зарубежных стран,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Нового времени, характеризовать их в контексте конкретных исторических периодов и этапов развития запа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дных и восточных цивилизаций, синхронизировать факты из истории разных народов и государств XVIII столетия;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историческую карту с опорой на легенду, находить и показывать на ней историко-географические объекты истории зарубежных стран,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столетия, описывать их положение в связи с масштабными процессами в экономике и политике (Просвещение и т.д.), сравнивать, анализировать и обобщать данные нескольких карт, расширяя и конкретизируя 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информацию учебника и дру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гих источников;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прослеживать тенденции в изменении географических знаний и мировоззренческих установок людей XVIII века, объяснять их переменами, происходившими в обществе и культуре зарубежных стран,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Нового времени;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омплексную характеристику важных фактов из истории зарубежных стран,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Нового времени (время, место, участники, предпосылки и причины, характер событий и процессов, их этапы, результаты, прогнозируемые следствия)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классифицировать и группировать их по предложенным в заданиях признакам или самостоятельно (исторические периоды, этапы развития, формы государственного устройства, сферы общественной жизни, и др.), оформлять результаты своей работы в соответствующих 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матах таблиц, логических схем и других видов условно-графической наглядности;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однородные исторические факты из истории Средних веков и Нового времени (города, формы производства и торговли, парламент, армия, третье сословие и т.п.), а также явл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ения, характерные для разных этапов собственно Нового времени (мануфактура и фабрика, монархия и республика, буржуазия и наемные рабочие и т.п.) или для разных стран и народов мира в эпоху Нового времени; объяснять причины их общности и различий, формулиро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вать частные и общие выводы о результатах своего исследования;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давать образную характеристику ярких исторических личностей и представителей социокультурных, религиозных и политических групп населения зарубежных стран,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Нового времени, в том числе на основе первоисточников и дополнительной информации; синхронизировать факты биографии и жизнедеятельности современников XV – XVIII столетий, высказывать суждения о вероятности их реальных встреч или духовных пересечен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в идейно-культурном пространстве Нового времени;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описывать памятники истории и культуры зарубежных стран,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Нового времени, в том числе посвященные важнейшим событиям своей эпохи и воплощающие «политику памят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и»; рассказывать о важных событиях, используя приемы творческой (эмпатической) реконструкции образов прошлого на основе текстовых и визуальных источников;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в учебном и документальном текстах факты, их субъективные описания, вариативные версии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ценки, сопоставлять их аргументацию в учебнике и разных источниках, формулировать собственные гипотезы по дискуссионным вопросам истории Нового времени;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единичные события в отдельных странах с общими явлениями и процессами, характерными для 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времени, раскрывать их существенные признаки, высказывать суждения об их причинах, оригинальности и культурно-историческом значении в масштабах одного региона и государства, а также общеевропейской и всемирной истории;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первоисточники (те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кстовые и визуальные) по предложенным вопросам в соответствии с принципами историзма, критичности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многоперспективности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дополнять информацию учебника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сведениями о мыслях, чувствах, ценностях людей Нового времени, почерпнутыми из аксиологического анализа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</w:p>
        </w:tc>
      </w:tr>
      <w:tr w:rsidR="003C2A51">
        <w:tc>
          <w:tcPr>
            <w:tcW w:w="2092" w:type="dxa"/>
            <w:vMerge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0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Обучающиеся получат возможность научиться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использовать элементы источниковедческого анализа при работе 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историческими материалами (определение принадлежности и достоверности источника, позиций автора и др.);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применять новые знания и умения по ист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ории России и своего края в Новое время при составлении описаний исторических и культурных памятников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своего города, края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 т. д., в общении с одноклассниками и взрослыми, самостоятельно знакомиться с новыми фактами, источниками и памятниками истории Новог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 времени, способствовать их охране, в том числе на территории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 России</w:t>
            </w:r>
          </w:p>
        </w:tc>
      </w:tr>
      <w:tr w:rsidR="003C2A51">
        <w:tc>
          <w:tcPr>
            <w:tcW w:w="2092" w:type="dxa"/>
            <w:vMerge w:val="restart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класс.</w:t>
            </w:r>
          </w:p>
          <w:p w:rsidR="003C2A51" w:rsidRDefault="0043094A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История Нового времени (XIX – начало XX века)</w:t>
            </w:r>
          </w:p>
        </w:tc>
        <w:tc>
          <w:tcPr>
            <w:tcW w:w="7760" w:type="dxa"/>
          </w:tcPr>
          <w:p w:rsidR="003C2A51" w:rsidRDefault="0043094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Обучающиеся научатся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понятийный аппарат и элементарные методы исторической науки для атрибуции фактов и источников по истории зарубежных стран,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XIX – начале XX века, их комплексного анализа, сопоставления, обобщенной характерист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ики и оценки, аргументации собственных версий и личностной позиции в отношении дискуссионных и морально-этических вопросов прошлого и современности, презентации результатов своей творческой и исследовательской деятельности;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датировать важнейшие события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процессы зарубежных стран,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XIX – начале XX века, характеризовать их в контексте конкретных исторических периодов и этапов развития Запада и Востока, синхронизировать факты из истории разных народов и государств;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историческую карту с опорой на легенду, находить и показывать на ней историко-географические объекты зарубежных стран,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описывать их положение в связи с масштабными процессами в экономике и политике XIX – начала XX 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сравнивать, анализировать и обобщать данные разных обзорных карт, расширяя и конкретизируя ими информацию учебника и других источников;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прослеживать тенденции изменений в политических, экономических, социальных и культурных процессах в зарубежных 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родном крае (Южном Урале)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последний период Нового времени, объяснять причины этих перемен и их влияние на европейское и мировое развитие в ХХ столетии;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давать комплексную характеристику важных фактов из истории зарубежных стран,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последний период Нового времени (время, место, участники, предпосылки и причины, характер событий и процессов, их этапы, результаты, прогнозируемые следствия), классифицировать и группировать их по предложенным в заданиях приз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накам или самостоятельно (исторические периоды, этапы развития, формы государственного устройства, сферы общественной жизни, идейно-политические течения и др.), оформлять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результаты своей работы в соответствующих форматах таблиц (конкретизирующие, сравните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льно-обобщающие), логических схем и других видов условно-графической наглядности (кластеры, графы и др.);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однородные исторические факты, характерные для разных периодов Нового времени (индустриальные и аграрные страны, абсолютная и конституцион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монархия, колонии и метрополии, т.д.) или для разных стран и народов мира в XIX - начале XX века; объяснять причины их общности и различий, формулировать частные и общие выводы о результатах своего исследования;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образную характеристику ярких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торических личностей и представителей социокультурных групп Нового времени, в том числе на основе их изображений, первоисточников и дополнительной информации; синхронизировать факты биографии и жизнедеятельности современников XIX столетия, высказывать сужд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ения об их роли в истории своих государств, а также в европейской и мировой истории;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описывать памятники истории и культуры зарубежных стран,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посвященные важнейшим событиям всемирной истории XIX – начала XX века и воп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лощающие «политику памяти»; рассказывать о важных событиях, используя приемы творческой (эмпатической) реконструкции образов прошлого на основе текстовых и визуальных источников;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в учебном и документальном текстах факты, их субъективные описания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вариативные версии и оценки, сопоставлять их аргументацию в учебнике и разных источниках, формулировать собственные гипотезы по дискуссионным вопросам истории зарубежных стран,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родного края (Южного Урала)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XIX – начале XX века;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един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ичные события в зарубежных странах, России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родном крае (Южном Урале)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XIX – начале XX века с общими явлениями и процессами, характерными для Нового времени, раскрывать их существенные признаки, высказывать суждения об их причинах, оригинальности и 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урно-историческом значении в масштабах одного региона и государства, а также общеевропейской и всемирной истории;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первоисточники (текстовые и визуальные) по предложенным вопросам в соответствии с принципами историзма, критичности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многоперс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дополнять информацию учебника сведениями о мыслях, чувствах, ценностях людей Нового времени, почерпнутыми из аксиологического анализа документов</w:t>
            </w:r>
          </w:p>
        </w:tc>
      </w:tr>
      <w:tr w:rsidR="003C2A51">
        <w:tc>
          <w:tcPr>
            <w:tcW w:w="2092" w:type="dxa"/>
            <w:vMerge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0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Обучающиеся получат возможность научиться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используя историческую карту,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характеризовать социально-экономическое и политическое развитие России, других государств в Новое время;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автора и др.);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3C2A51" w:rsidRDefault="0043094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0" w:firstLine="165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применять новые знания и умения в общении с одноклассниками и взрослыми, самостоятельно знакомиться с новыми фактами,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источниками и памятниками истории Нового времени, способствовать их охране, в том числе на территории родного края и России</w:t>
            </w:r>
          </w:p>
        </w:tc>
      </w:tr>
    </w:tbl>
    <w:p w:rsidR="003C2A51" w:rsidRDefault="003C2A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C2A51" w:rsidRDefault="003C2A5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A51" w:rsidRDefault="0043094A">
      <w:pPr>
        <w:tabs>
          <w:tab w:val="left" w:pos="993"/>
        </w:tabs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История России. Всеобщая история</w:t>
      </w:r>
    </w:p>
    <w:p w:rsidR="003C2A51" w:rsidRDefault="003C2A51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51" w:rsidRDefault="0043094A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История России</w:t>
      </w:r>
    </w:p>
    <w:p w:rsidR="003C2A51" w:rsidRDefault="0043094A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Древней Руси к Российскому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государству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Введение.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Роль Южного Урала в экономической, политической, социальной и духовной жизни России.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Источники по истории России и Южного Урала. Основные этапы развития исторической мысли в России. Историко-географические координаты Южного Урала.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Народы и государства на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территории нашей страны в древности.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Заселение территории нашей страны человеком. Каменный век. </w:t>
      </w:r>
      <w:r>
        <w:rPr>
          <w:rFonts w:ascii="Times New Roman" w:eastAsia="Calibri" w:hAnsi="Times New Roman" w:cs="Times New Roman"/>
          <w:i/>
          <w:sz w:val="24"/>
          <w:szCs w:val="24"/>
        </w:rPr>
        <w:t>Особенности перехода от присваивающего хозяйства к производящему на территории Северной Евразии. Ареалы древнейшего земледелия и скотоводства. Появление металли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 </w:t>
      </w:r>
      <w:r>
        <w:rPr>
          <w:rFonts w:ascii="Times New Roman" w:eastAsia="Calibri" w:hAnsi="Times New Roman" w:cs="Times New Roman"/>
          <w:sz w:val="24"/>
          <w:szCs w:val="24"/>
        </w:rPr>
        <w:t>Народы, проживавшие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этой территории до середины I тысячелетия до н.э.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Античные города-государства Северного Причерноморья. Боспорское царство. Скифское царство. Дербент.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>История и культура народов Южного Урала в древности.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Заселение территории Урала человеком. Памятники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каменного века на Южном Урале. Особенности перехода от присваивающего хозяйства к производящему на территории Южного Урала. Ареалы древнейшего земледелия и скотоводства. Появление металлических орудий и их влияние на первобытное общество. Центры древнейшей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металлургии на Южном Урале. Кочевые общества евразийских степей в эпоху бронзы и раннем железном веке.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Памятники бронзового и железного века на Урале.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Степь и ее роль в распространении культурных взаимовлияний. Народы, проживавшие на этой территории до се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редины I тысячелетия до н.э. Связи населения степей с античными городами-государствами Северного Причерноморья. Великое переселение народов. Нашествие гуннов. Финно-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угры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и тюрки – соседи славян. Хозяйство, общественный строй и политическая организация, тра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диционные верования древних народов Южного Урала.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Восточная Европа в середине I тыс. н. э.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Великое переселение народов. </w:t>
      </w:r>
      <w:r>
        <w:rPr>
          <w:rFonts w:ascii="Times New Roman" w:eastAsia="Calibri" w:hAnsi="Times New Roman" w:cs="Times New Roman"/>
          <w:i/>
          <w:sz w:val="24"/>
          <w:szCs w:val="24"/>
        </w:rPr>
        <w:t>Миграция готов. Нашествие гуннов.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>
        <w:rPr>
          <w:rFonts w:ascii="Times New Roman" w:eastAsia="Calibri" w:hAnsi="Times New Roman" w:cs="Times New Roman"/>
          <w:i/>
          <w:sz w:val="24"/>
          <w:szCs w:val="24"/>
        </w:rPr>
        <w:t>Славянские общности Восточной Европы.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Их соседи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балты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финно-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угры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Хозяйство восточных славян, их общественный строй и по</w:t>
      </w:r>
      <w:r>
        <w:rPr>
          <w:rFonts w:ascii="Times New Roman" w:eastAsia="Calibri" w:hAnsi="Times New Roman" w:cs="Times New Roman"/>
          <w:sz w:val="24"/>
          <w:szCs w:val="24"/>
        </w:rPr>
        <w:t>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Тюркский каганат. Хазарский каганат. Волжская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Булгария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Образование государства Русь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Исторические условия складыв</w:t>
      </w:r>
      <w:r>
        <w:rPr>
          <w:rFonts w:ascii="Times New Roman" w:eastAsia="Calibri" w:hAnsi="Times New Roman" w:cs="Times New Roman"/>
          <w:i/>
          <w:sz w:val="24"/>
          <w:szCs w:val="24"/>
        </w:rPr>
        <w:t>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Государства Центральной и Западной Европы. Первые известия о Руси.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Проблема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бразования Древнерусского государства. Начало династии Рюриковичей.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их степей. Русь в международной торговле. Путь из варяг в греки. Волжский торговый путь. Принятие христианства и его значение. Византийское наследие на Руси.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Русь в конце X – начале XII в.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Территория и население государства Русь/Русская земля. Крупнейшие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</w:t>
      </w:r>
      <w:r>
        <w:rPr>
          <w:rFonts w:ascii="Times New Roman" w:eastAsia="Calibri" w:hAnsi="Times New Roman" w:cs="Times New Roman"/>
          <w:sz w:val="24"/>
          <w:szCs w:val="24"/>
        </w:rPr>
        <w:t>ми Владимира Святого. Ярослав Мудрый. Русь при Ярославичах. Владимир Мономах. Русская церковь. 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внерусское право: Русская Правда,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церковные уставы.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>
        <w:rPr>
          <w:rFonts w:ascii="Times New Roman" w:eastAsia="Calibri" w:hAnsi="Times New Roman" w:cs="Times New Roman"/>
          <w:i/>
          <w:sz w:val="24"/>
          <w:szCs w:val="24"/>
        </w:rPr>
        <w:t>(Дешт-и-Кипчак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i/>
          <w:sz w:val="24"/>
          <w:szCs w:val="24"/>
        </w:rPr>
        <w:t>странами Центральной, Западной и Северной Европы.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Кул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ьтурное пространство. </w:t>
      </w:r>
      <w:r>
        <w:rPr>
          <w:rFonts w:ascii="Times New Roman" w:eastAsia="Calibri" w:hAnsi="Times New Roman" w:cs="Times New Roman"/>
          <w:sz w:val="24"/>
          <w:szCs w:val="24"/>
        </w:rPr>
        <w:t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Древнерусская культура. Формирование единого кул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ьтурного пространства. Кирилло-мефодиевская традиция на Руси. Письменность. Распространение грамотности, берестяные грамоты. </w:t>
      </w:r>
      <w:r>
        <w:rPr>
          <w:rFonts w:ascii="Times New Roman" w:eastAsia="Calibri" w:hAnsi="Times New Roman" w:cs="Times New Roman"/>
          <w:i/>
          <w:sz w:val="24"/>
          <w:szCs w:val="24"/>
        </w:rPr>
        <w:t>«Новгородская псалтирь». «Остромирово Евангелие».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Появление древнерусской литературы. </w:t>
      </w:r>
      <w:r>
        <w:rPr>
          <w:rFonts w:ascii="Times New Roman" w:eastAsia="Calibri" w:hAnsi="Times New Roman" w:cs="Times New Roman"/>
          <w:i/>
          <w:sz w:val="24"/>
          <w:szCs w:val="24"/>
        </w:rPr>
        <w:t>«Слово о Законе и Благодати».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Произведения ле</w:t>
      </w:r>
      <w:r>
        <w:rPr>
          <w:rFonts w:ascii="Times New Roman" w:eastAsia="Calibri" w:hAnsi="Times New Roman" w:cs="Times New Roman"/>
          <w:sz w:val="24"/>
          <w:szCs w:val="24"/>
        </w:rPr>
        <w:t>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Военное дело и оружие.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Русь в середине XII – начале XIII в. </w:t>
      </w:r>
      <w:r>
        <w:rPr>
          <w:rFonts w:ascii="Times New Roman" w:eastAsia="Calibri" w:hAnsi="Times New Roman" w:cs="Times New Roman"/>
          <w:sz w:val="24"/>
          <w:szCs w:val="24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евшие особый статус: Киевская и Новгородская.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Эволюция общественного строя и права. Внешняя политика русских земель в евразийском контексте. </w:t>
      </w:r>
      <w:r>
        <w:rPr>
          <w:rFonts w:ascii="Times New Roman" w:eastAsia="Calibri" w:hAnsi="Times New Roman" w:cs="Times New Roman"/>
          <w:sz w:val="24"/>
          <w:szCs w:val="24"/>
        </w:rPr>
        <w:t>Формирование региональных центров культуры: летописание и памятники литературы: Киево-Печерский патерик, моление 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Русские земли в середине XIII-XIV в</w:t>
      </w:r>
      <w:r>
        <w:rPr>
          <w:rFonts w:ascii="Times New Roman" w:eastAsia="Calibri" w:hAnsi="Times New Roman" w:cs="Times New Roman"/>
          <w:sz w:val="24"/>
          <w:szCs w:val="24"/>
        </w:rPr>
        <w:t>. Возникновение Монгольской империи. Завоев</w:t>
      </w:r>
      <w:r>
        <w:rPr>
          <w:rFonts w:ascii="Times New Roman" w:eastAsia="Calibri" w:hAnsi="Times New Roman" w:cs="Times New Roman"/>
          <w:sz w:val="24"/>
          <w:szCs w:val="24"/>
        </w:rPr>
        <w:t>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 Южные и западные русск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ие земли. Возникновение Литовского государства и включение в его состав части русских земель.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  <w:r>
        <w:rPr>
          <w:rFonts w:ascii="Times New Roman" w:eastAsia="Calibri" w:hAnsi="Times New Roman" w:cs="Times New Roman"/>
          <w:sz w:val="24"/>
          <w:szCs w:val="24"/>
        </w:rPr>
        <w:t>Ордена крестоносц</w:t>
      </w:r>
      <w:r>
        <w:rPr>
          <w:rFonts w:ascii="Times New Roman" w:eastAsia="Calibri" w:hAnsi="Times New Roman" w:cs="Times New Roman"/>
          <w:sz w:val="24"/>
          <w:szCs w:val="24"/>
        </w:rPr>
        <w:t>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Куликовская битва. Закрепление первенствующего положения московских князей. 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Народы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государства степной зоны Восточной Европы и Сибири в XIII-XV вв. </w:t>
      </w:r>
      <w:r>
        <w:rPr>
          <w:rFonts w:ascii="Times New Roman" w:eastAsia="Calibri" w:hAnsi="Times New Roman" w:cs="Times New Roman"/>
          <w:sz w:val="24"/>
          <w:szCs w:val="24"/>
        </w:rPr>
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Распад Зол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Касимовское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ханство.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Дикое поле. Народы Северного Кавказа. </w:t>
      </w:r>
      <w:r>
        <w:rPr>
          <w:rFonts w:ascii="Times New Roman" w:eastAsia="Calibri" w:hAnsi="Times New Roman" w:cs="Times New Roman"/>
          <w:i/>
          <w:sz w:val="24"/>
          <w:szCs w:val="24"/>
        </w:rPr>
        <w:t>Итальянские фактории Причерноморья (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Каффа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Тана,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Солдайя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др.</w:t>
      </w:r>
      <w:r>
        <w:rPr>
          <w:rFonts w:ascii="Times New Roman" w:eastAsia="Calibri" w:hAnsi="Times New Roman" w:cs="Times New Roman"/>
          <w:i/>
          <w:sz w:val="24"/>
          <w:szCs w:val="24"/>
        </w:rPr>
        <w:t>) и их роль в системе торговых и политических связей Руси с Западом и Востоком.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Культурное пространство. </w:t>
      </w:r>
      <w:r>
        <w:rPr>
          <w:rFonts w:ascii="Times New Roman" w:eastAsia="Calibri" w:hAnsi="Times New Roman" w:cs="Times New Roman"/>
          <w:i/>
          <w:sz w:val="24"/>
          <w:szCs w:val="24"/>
        </w:rPr>
        <w:t>Изменения в представлениях о картине мира в Евразии в связи с завершением монгольских завоеваний.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Культурное взаимодействие цивилизаций. Межкультурные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Епифаний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Премудрый. Архитектура. Изобразительное искусство. Феофан Грек. Андрей Рублев.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Формирование единог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Русского государства в XV веке.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>
        <w:rPr>
          <w:rFonts w:ascii="Times New Roman" w:eastAsia="Calibri" w:hAnsi="Times New Roman" w:cs="Times New Roman"/>
          <w:i/>
          <w:sz w:val="24"/>
          <w:szCs w:val="24"/>
        </w:rPr>
        <w:t>Новгород и Псков в XV в.: полити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ческий строй, отношения с Москвой, Ливонским орденом, Ганзой, Великим княжеством Литовским. </w:t>
      </w:r>
      <w:r>
        <w:rPr>
          <w:rFonts w:ascii="Times New Roman" w:eastAsia="Calibri" w:hAnsi="Times New Roman" w:cs="Times New Roman"/>
          <w:sz w:val="24"/>
          <w:szCs w:val="24"/>
        </w:rPr>
        <w:t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eastAsia="Calibri" w:hAnsi="Times New Roman" w:cs="Times New Roman"/>
          <w:i/>
          <w:sz w:val="24"/>
          <w:szCs w:val="24"/>
        </w:rPr>
        <w:t>Формирование аппарата управления единого государства. Перемены в устройстве двора великого князя: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новая государственная символика; царский титул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регалии; дворцовое и церковное строительство. Московский Кремль.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Культурное пространство.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Внутрицерковная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борьба (иосифляне и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нестяжатели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 ереси).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Развитие культуры единого Русского государства. Летописание: общерусское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региональное. Житийная литература.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Хожение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 три моря» Афанасия Никитина. Архитектура. Изобразительное искусство. </w:t>
      </w:r>
      <w:r>
        <w:rPr>
          <w:rFonts w:ascii="Times New Roman" w:eastAsia="Calibri" w:hAnsi="Times New Roman" w:cs="Times New Roman"/>
          <w:i/>
          <w:sz w:val="24"/>
          <w:szCs w:val="24"/>
        </w:rPr>
        <w:t>Повседневная жизнь горожан и сельских жителей в древнерусский и раннемосковский периоды.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История и культура народов Южного Урала в средние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века.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риродно-климатический фактор и политические процессы в Европе в конце I тыс. н. э. Формирование новой политической и этнической карты континента. Тюркский каганат. Хазарский каганат. Волжская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Булгария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Отношения Руси с кочевниками европейских степей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Волжский торговый путь. Новгород как центр освоения Севера Восточной Европы. Русь в социально-политическом контексте Евразии. Внешняя политика и международные связи: отношения с печенегами, половцами (Дешт-и-Кипчак).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Возникновение Монгольской империи.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воевания Чингисхана и его потомков. Походы Батыя на Восточную Европу. Народы и государства степной зоны Восточной Европы, Урала и Сибири в XIII-XV вв. Система зависимости русских земель от ордынских ханов (так называемое «ордынское иго»). Золотая Орда: гос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Распад Золотой Орды, образование татарских ханств. Казанское ханство. Сибирское ханство. Астрах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анское ханство. Ногайская Орда. Крымское ханство.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Касимовское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ханство. Изменения в представлениях о картине мира в Евразии в связи с завершением монгольских завоеваний. Межкультурные связи и коммуникации (взаимодействие и взаимовлияние русской культуры и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ультур народов Евразии). Этногенез башкир.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Россия В XVI-XVII вв.: от великого княжества к царству. Россия в XVI веке. </w:t>
      </w:r>
      <w:r>
        <w:rPr>
          <w:rFonts w:ascii="Times New Roman" w:eastAsia="Calibri" w:hAnsi="Times New Roman" w:cs="Times New Roman"/>
          <w:sz w:val="24"/>
          <w:szCs w:val="24"/>
        </w:rPr>
        <w:t>Княжение Василия III. Завершение объединения русских земель вокруг Москвы: присоединение Псковской, Смоленской, Рязанской земель. Отмирани</w:t>
      </w:r>
      <w:r>
        <w:rPr>
          <w:rFonts w:ascii="Times New Roman" w:eastAsia="Calibri" w:hAnsi="Times New Roman" w:cs="Times New Roman"/>
          <w:sz w:val="24"/>
          <w:szCs w:val="24"/>
        </w:rPr>
        <w:t>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Органы государствен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ной власти. Приказная система: формирование первых приказных учреждений. Боярская дума, ее роль в управлении государством. </w:t>
      </w:r>
      <w:r>
        <w:rPr>
          <w:rFonts w:ascii="Times New Roman" w:eastAsia="Calibri" w:hAnsi="Times New Roman" w:cs="Times New Roman"/>
          <w:i/>
          <w:sz w:val="24"/>
          <w:szCs w:val="24"/>
        </w:rPr>
        <w:t>«Малая дума».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Местничество. Местное управление: наместники и волостели, система кормлений. Государство и церковь. Регентство Елены Гл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инской.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Сопротивление удельных князей великокняжеской власти. </w:t>
      </w:r>
      <w:r>
        <w:rPr>
          <w:rFonts w:ascii="Times New Roman" w:eastAsia="Calibri" w:hAnsi="Times New Roman" w:cs="Times New Roman"/>
          <w:i/>
          <w:sz w:val="24"/>
          <w:szCs w:val="24"/>
        </w:rPr>
        <w:t>Мятеж князя Андрея Старицкого.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Унификация денежной системы.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Стародубская война с Польшей и Литвой. </w:t>
      </w:r>
      <w:r>
        <w:rPr>
          <w:rFonts w:ascii="Times New Roman" w:eastAsia="Calibri" w:hAnsi="Times New Roman" w:cs="Times New Roman"/>
          <w:sz w:val="24"/>
          <w:szCs w:val="24"/>
        </w:rPr>
        <w:t>Период боярского правления. Борьба за власть между боярскими кланами Шуйских, Бельских и Глинск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их. Губная реформа. Московское восстание 1547 г.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Ереси Матвея Башкина и Феодосия Косого.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>
        <w:rPr>
          <w:rFonts w:ascii="Times New Roman" w:eastAsia="Calibri" w:hAnsi="Times New Roman" w:cs="Times New Roman"/>
          <w:i/>
          <w:sz w:val="24"/>
          <w:szCs w:val="24"/>
        </w:rPr>
        <w:t>дискуссии о характере народного представительства.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Отмена кормлений. Система налогообложения. Судебник 1550 г. Стоглавый собор. З</w:t>
      </w:r>
      <w:r>
        <w:rPr>
          <w:rFonts w:ascii="Times New Roman" w:eastAsia="Calibri" w:hAnsi="Times New Roman" w:cs="Times New Roman"/>
          <w:sz w:val="24"/>
          <w:szCs w:val="24"/>
        </w:rPr>
        <w:t>емская реформа – формирование органов местного самоуправления. 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</w:t>
      </w:r>
      <w:r>
        <w:rPr>
          <w:rFonts w:ascii="Times New Roman" w:eastAsia="Calibri" w:hAnsi="Times New Roman" w:cs="Times New Roman"/>
          <w:sz w:val="24"/>
          <w:szCs w:val="24"/>
        </w:rPr>
        <w:t>йского государства. Войны с Крымским ханством. Набег Девлет-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Гирея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вича на Сибирское ханство. Начало присоединения к России Западной Сибири. Социальная структура российского общества. Дворянство. </w:t>
      </w:r>
      <w:r>
        <w:rPr>
          <w:rFonts w:ascii="Times New Roman" w:eastAsia="Calibri" w:hAnsi="Times New Roman" w:cs="Times New Roman"/>
          <w:i/>
          <w:sz w:val="24"/>
          <w:szCs w:val="24"/>
        </w:rPr>
        <w:t>Служилые и неслужилые люди. Формирование Государева двора и «служилых городов».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Торгово-ремесленное население городов. Духовенс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тво. Начало закрепощения крестьян: указ о «заповедных летах». Формирование вольного казачества. Многонациональный состав населения Русского государства. </w:t>
      </w:r>
      <w:r>
        <w:rPr>
          <w:rFonts w:ascii="Times New Roman" w:eastAsia="Calibri" w:hAnsi="Times New Roman" w:cs="Times New Roman"/>
          <w:i/>
          <w:sz w:val="24"/>
          <w:szCs w:val="24"/>
        </w:rPr>
        <w:t>Финно-угорские народы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Народы Поволжья после присоединения к России.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Служилые татары. Выходцы из стран </w:t>
      </w:r>
      <w:r>
        <w:rPr>
          <w:rFonts w:ascii="Times New Roman" w:eastAsia="Calibri" w:hAnsi="Times New Roman" w:cs="Times New Roman"/>
          <w:i/>
          <w:sz w:val="24"/>
          <w:szCs w:val="24"/>
        </w:rPr>
        <w:t>Европы на государевой службе. Сосуществование религий в Российском государстве.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Русская Православная церковь.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Мусульманское духовенство.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Россия в конце XVI в. Опричнина, дискуссия о ее причинах и характере. Опричный террор. Разгром Новгорода и Пскова.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Московские казни 1570 г. </w:t>
      </w:r>
      <w:r>
        <w:rPr>
          <w:rFonts w:ascii="Times New Roman" w:eastAsia="Calibri" w:hAnsi="Times New Roman" w:cs="Times New Roman"/>
          <w:sz w:val="24"/>
          <w:szCs w:val="24"/>
        </w:rPr>
        <w:t>Результаты и последствия опричнины. Противоречивость личности Ивана Грозного и проводимых им преобразований. Цена 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форм. 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Тявзинский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мирный договор со Швецией: восстановление позиций России в Прибалтике.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Противостояние с Крымским ханством. </w:t>
      </w:r>
      <w:r>
        <w:rPr>
          <w:rFonts w:ascii="Times New Roman" w:eastAsia="Calibri" w:hAnsi="Times New Roman" w:cs="Times New Roman"/>
          <w:i/>
          <w:sz w:val="24"/>
          <w:szCs w:val="24"/>
        </w:rPr>
        <w:t>Отражение набега Га</w:t>
      </w:r>
      <w:r>
        <w:rPr>
          <w:rFonts w:ascii="Times New Roman" w:eastAsia="Calibri" w:hAnsi="Times New Roman" w:cs="Times New Roman"/>
          <w:i/>
          <w:sz w:val="24"/>
          <w:szCs w:val="24"/>
        </w:rPr>
        <w:t>зи-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Гирея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1591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Смута в России. </w:t>
      </w:r>
      <w:r>
        <w:rPr>
          <w:rFonts w:ascii="Times New Roman" w:eastAsia="Calibri" w:hAnsi="Times New Roman" w:cs="Times New Roman"/>
          <w:sz w:val="24"/>
          <w:szCs w:val="24"/>
        </w:rPr>
        <w:t>Династический кризис. Земский собор 1598 г. и избрание на царст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 Бориса Годунова. Политика Бориса Годунова, </w:t>
      </w:r>
      <w:r>
        <w:rPr>
          <w:rFonts w:ascii="Times New Roman" w:eastAsia="Calibri" w:hAnsi="Times New Roman" w:cs="Times New Roman"/>
          <w:i/>
          <w:sz w:val="24"/>
          <w:szCs w:val="24"/>
        </w:rPr>
        <w:t>в т.ч. в отношении боярства. Опала семейства Романовых.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Голод 1601-1603 гг. и обострение социально-экономического кризиса. Смутное время начала XVII в., дискуссия о его причинах. Самозванцы и самозванство. Личн</w:t>
      </w:r>
      <w:r>
        <w:rPr>
          <w:rFonts w:ascii="Times New Roman" w:eastAsia="Calibri" w:hAnsi="Times New Roman" w:cs="Times New Roman"/>
          <w:sz w:val="24"/>
          <w:szCs w:val="24"/>
        </w:rPr>
        <w:t>ость Лжедмитрия I и его политика. Восстание 1606 г. и убийство самозванца. 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инский лагерь самозванца под Москвой. Оборона Троице-Сергиева монастыря.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Выборгский договор между Россией и Швецией.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Поход войска М.В. Скопина-Шуйского и Я.-П.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Делагарди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распад тушинского лагеря. Открытое вступление в войну против России Речи Посполитой.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Оборона Смоленска. 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</w:t>
      </w:r>
      <w:r>
        <w:rPr>
          <w:rFonts w:ascii="Times New Roman" w:eastAsia="Calibri" w:hAnsi="Times New Roman" w:cs="Times New Roman"/>
          <w:sz w:val="24"/>
          <w:szCs w:val="24"/>
        </w:rPr>
        <w:t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Земский собор 1613 г. и его роль в укреплении государственности. Избрание на цар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ство Михаила Федоровича Романова.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Борьба с казачьими выступлениями против центральной власти.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Столбовский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мир со Швецией: утрата выхода к Балтийскому морю.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Продолжение </w:t>
      </w: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войны с Речью Посполитой. Поход принца Владислава на Москву.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Заключение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Деулинского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пере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мирия с Речью Посполитой. Итоги и последствия Смутного времени.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Россия в XVII веке.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Россия при первых Романовых. Царствование Михаила Федоровича. Восстановление экономического потенциала страны. </w:t>
      </w:r>
      <w:r>
        <w:rPr>
          <w:rFonts w:ascii="Times New Roman" w:eastAsia="Calibri" w:hAnsi="Times New Roman" w:cs="Times New Roman"/>
          <w:i/>
          <w:sz w:val="24"/>
          <w:szCs w:val="24"/>
        </w:rPr>
        <w:t>Продолжение закрепощения крестьян.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Земские соборы. Роль патр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иарха Филарета в управлении государством. Царь Алексей Михайлович. Укрепление самодержавия. Ослабление роли Боярской думы в управлении государством. Развитие приказного строя. </w:t>
      </w:r>
      <w:r>
        <w:rPr>
          <w:rFonts w:ascii="Times New Roman" w:eastAsia="Calibri" w:hAnsi="Times New Roman" w:cs="Times New Roman"/>
          <w:i/>
          <w:sz w:val="24"/>
          <w:szCs w:val="24"/>
        </w:rPr>
        <w:t>Приказ Тайных дел.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Усиление воеводской власти в уездах и постепенная ликвидация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земского самоуправления. Затухание деятельности Земских соборов.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Правительство Б. И. Морозова и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 Д. Милославского: итоги его деятельности. </w:t>
      </w:r>
      <w:r>
        <w:rPr>
          <w:rFonts w:ascii="Times New Roman" w:eastAsia="Calibri" w:hAnsi="Times New Roman" w:cs="Times New Roman"/>
          <w:sz w:val="24"/>
          <w:szCs w:val="24"/>
        </w:rPr>
        <w:t>Патриарх Никон. Раскол в Церкви. Протопоп Аввакум, формирование религиозной традиции старообрядчества. Царь Федор 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лексеевич. Отмена местничества. Налоговая (податная) реформа. 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>
        <w:rPr>
          <w:rFonts w:ascii="Times New Roman" w:eastAsia="Calibri" w:hAnsi="Times New Roman" w:cs="Times New Roman"/>
          <w:i/>
          <w:sz w:val="24"/>
          <w:szCs w:val="24"/>
        </w:rPr>
        <w:t>Торговый и Нов</w:t>
      </w:r>
      <w:r>
        <w:rPr>
          <w:rFonts w:ascii="Times New Roman" w:eastAsia="Calibri" w:hAnsi="Times New Roman" w:cs="Times New Roman"/>
          <w:i/>
          <w:sz w:val="24"/>
          <w:szCs w:val="24"/>
        </w:rPr>
        <w:t>оторговый уставы.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Торговля с европейскими странами, Прибалтикой, Востоком. 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</w:t>
      </w:r>
      <w:r>
        <w:rPr>
          <w:rFonts w:ascii="Times New Roman" w:eastAsia="Calibri" w:hAnsi="Times New Roman" w:cs="Times New Roman"/>
          <w:sz w:val="24"/>
          <w:szCs w:val="24"/>
        </w:rPr>
        <w:t>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ны, свободные от крепостничества. </w:t>
      </w:r>
      <w:r>
        <w:rPr>
          <w:rFonts w:ascii="Times New Roman" w:eastAsia="Calibri" w:hAnsi="Times New Roman" w:cs="Times New Roman"/>
          <w:i/>
          <w:sz w:val="24"/>
          <w:szCs w:val="24"/>
        </w:rPr>
        <w:t>Денежная реформа 1654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Медный бунт. Побеги крестьян на Дон и в Сибирь. Восстание Степана Разина.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Внешняя политика России в XVII в. Возобновление дипломатических контактов со странами Европы и Азии после Смуты. Смоленска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война.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Поляновский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мир. </w:t>
      </w:r>
      <w:r>
        <w:rPr>
          <w:rFonts w:ascii="Times New Roman" w:eastAsia="Calibri" w:hAnsi="Times New Roman" w:cs="Times New Roman"/>
          <w:i/>
          <w:sz w:val="24"/>
          <w:szCs w:val="24"/>
        </w:rPr>
        <w:t>Контакты с православным населением Речи Посполитой: противодействие полонизации, распространению католичества.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Контакты с Запорожской Сечью. Восстание Богдана Хмельницкого. Переяславская рада. Вхождение Украины в состав России. 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йна между Россией и Речью Посполитой 1654-1667 гг.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Андрусовское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>
        <w:rPr>
          <w:rFonts w:ascii="Times New Roman" w:eastAsia="Calibri" w:hAnsi="Times New Roman" w:cs="Times New Roman"/>
          <w:i/>
          <w:sz w:val="24"/>
          <w:szCs w:val="24"/>
        </w:rPr>
        <w:t>Отношения Росси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со странами Западной Европы. Военные столкновения 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манчжурами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империей Цин.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Культурное пространство. </w:t>
      </w:r>
      <w:r>
        <w:rPr>
          <w:rFonts w:ascii="Times New Roman" w:eastAsia="Calibri" w:hAnsi="Times New Roman" w:cs="Times New Roman"/>
          <w:sz w:val="24"/>
          <w:szCs w:val="24"/>
        </w:rPr>
        <w:t>Эпоха Великих географических открытий и русские географические открытия. Плавание Семена Дежнева. Выход к Тихому океану. Походы Ерофея Хабарова и Вас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илия Пояркова и исследование бассейна реки Амур.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Коч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– корабль русских первопроходцев.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Освоение Поволжья, Урала и Сибири. Калмыцкое ханство. Ясачное налогообложение. Переселение русских на новые земли. </w:t>
      </w:r>
      <w:r>
        <w:rPr>
          <w:rFonts w:ascii="Times New Roman" w:eastAsia="Calibri" w:hAnsi="Times New Roman" w:cs="Times New Roman"/>
          <w:i/>
          <w:sz w:val="24"/>
          <w:szCs w:val="24"/>
        </w:rPr>
        <w:t>Миссионерство и христианизация. Межэтнические отношени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многонациональной элиты. </w:t>
      </w:r>
      <w:r>
        <w:rPr>
          <w:rFonts w:ascii="Times New Roman" w:eastAsia="Calibri" w:hAnsi="Times New Roman" w:cs="Times New Roman"/>
          <w:i/>
          <w:sz w:val="24"/>
          <w:szCs w:val="24"/>
        </w:rPr>
        <w:t>Изменения в картине мира человека в XVI-XVII вв. и повседневная жизнь.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аны. Архитектура. Дворцово-храмовый ансамбль Соборной площади в Москве. Шатровый стиль в архитектуре.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Антонио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Солари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Алевиз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Фрязин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Петрок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Малой. </w:t>
      </w:r>
      <w:r>
        <w:rPr>
          <w:rFonts w:ascii="Times New Roman" w:eastAsia="Calibri" w:hAnsi="Times New Roman" w:cs="Times New Roman"/>
          <w:sz w:val="24"/>
          <w:szCs w:val="24"/>
        </w:rPr>
        <w:t>Собор Покрова на Рву. Монастырские ансамбли (Кирилло-Белозерский, Соловецкий, Новый Иерусалим). Крепости (Кит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ай-город, Смоленский, Казанский, Тобольский Астраханский, Ростовский кремли). Федор Конь. </w:t>
      </w:r>
      <w:r>
        <w:rPr>
          <w:rFonts w:ascii="Times New Roman" w:eastAsia="Calibri" w:hAnsi="Times New Roman" w:cs="Times New Roman"/>
          <w:i/>
          <w:sz w:val="24"/>
          <w:szCs w:val="24"/>
        </w:rPr>
        <w:t>Приказ каменных дел.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Деревянное зодчество. Изобразительное искусство. Симон Ушаков. Ярославская школа иконописи.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Парсунная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живопись. Летописание и начало книгопечатан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ия. Лицевой свод. Домострой.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Переписка Ивана Грозного с князем Андреем Курбским. Публицистика Смутного времени.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Усиление светского начала в российской культуре. Симеон Полоцкий. Немецкая слобода как проводник европейского культурного влияния. </w:t>
      </w:r>
      <w:r>
        <w:rPr>
          <w:rFonts w:ascii="Times New Roman" w:eastAsia="Calibri" w:hAnsi="Times New Roman" w:cs="Times New Roman"/>
          <w:i/>
          <w:sz w:val="24"/>
          <w:szCs w:val="24"/>
        </w:rPr>
        <w:t>Посадская сат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ира XVII 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Гизеля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первое учебное пособие по истории.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lastRenderedPageBreak/>
        <w:t>Южный Урал в XVI-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  <w:lang w:val="en-US"/>
        </w:rPr>
        <w:t>XVII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 xml:space="preserve"> веках.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Внешняя политика России в XVI-XVII вв. Отношения Московского княжества с Крымским и Казанским ханствами, посольства в среднеазиатские государства. Присоединение Казанского и Астраханского ханств. Значение включения Поволжья и Приуралья в состав Российского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государства. Поход Ермака Тимофеевича на Сибирское ханство. Начало присоединения к России Западной Сибири. Социальная структура российского общества.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Формирование вольного казачества. Многонациональный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состав населения Русского государства. Финно-угорские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народы. Народы Поволжья и Урала после присоединения к России. Служилые татары.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Нагайбаки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. Строительство российских крепостей и засечных черт. Остроги и слободы Зауралья. Раскол в церкви, формирование религиозной традиции старообрядчества на Урале.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Экономи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ческое развитие Урала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Торговля с Востоком. Социальная структура населения. Служилый город, духовенство, то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рговые люди, посадское население, стрельцы, служилые иноземцы, казаки, крестьяне, холопы. Зауральская деревня в XVII в. Урал и Сибирь как регионы, свободные от крепостничества.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Крестьянская колонизация Южного Урала. Первые русские поселения на территории 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овременной Челябинской области. Северо-западная Башкирия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первый очаг земледелия на Южном Урале.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Побеги крестьян на Урал и в Сибирь. 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Культурное пространство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 Эпоха Великих географических открытий и русские географические открытия. Освоение Урала и Сибири.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Калмыцкое ханство. Ясачное налогообложение. Переселение русских на новые земли. Миссионерство и христианизация. Межэтнические отношения. Башкирские восстания. Формирование многонациональной элиты. Изменения в картине мира человека в XVI–XVII вв. и повседн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евная жизнь. Семья и семейные отношения. Религия и суеверия. Архитектура. Монастырские ансамбли и крепости. Далматов монастырь. Изобразительное искусство. Строгановская школа иконописи. Летописание и начало книгопечатания. </w:t>
      </w:r>
    </w:p>
    <w:p w:rsidR="003C2A51" w:rsidRDefault="003C2A5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2A51" w:rsidRDefault="004309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Россия в конце XVII-XVIII вв.: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от царства к империи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Россия в эпоху преобразований Петра I. </w:t>
      </w:r>
      <w:r>
        <w:rPr>
          <w:rFonts w:ascii="Times New Roman" w:eastAsia="Calibri" w:hAnsi="Times New Roman" w:cs="Times New Roman"/>
          <w:sz w:val="24"/>
          <w:szCs w:val="24"/>
        </w:rPr>
        <w:t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Начало царствования Петра I, борьба за власть. Правление царевны Софьи. Стрелецкие бунты. Хованщина.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Первые шаги на пути преобразований. Азовские походы. Великое посольство и его значение. Сподвижники Петра I.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Экономическая политика. </w:t>
      </w:r>
      <w:r>
        <w:rPr>
          <w:rFonts w:ascii="Times New Roman" w:eastAsia="Calibri" w:hAnsi="Times New Roman" w:cs="Times New Roman"/>
          <w:sz w:val="24"/>
          <w:szCs w:val="24"/>
        </w:rPr>
        <w:t>Строительство заводов и мануфактур, верфей. Создание базы металлургической индустрии на Урале. Оружейные заводы и корабел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Социальная политика. </w:t>
      </w:r>
      <w:r>
        <w:rPr>
          <w:rFonts w:ascii="Times New Roman" w:eastAsia="Calibri" w:hAnsi="Times New Roman" w:cs="Times New Roman"/>
          <w:sz w:val="24"/>
          <w:szCs w:val="24"/>
        </w:rPr>
        <w:t>Консолидация д</w:t>
      </w:r>
      <w:r>
        <w:rPr>
          <w:rFonts w:ascii="Times New Roman" w:eastAsia="Calibri" w:hAnsi="Times New Roman" w:cs="Times New Roman"/>
          <w:sz w:val="24"/>
          <w:szCs w:val="24"/>
        </w:rPr>
        <w:t>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естьян. Переписи населения (ревизии).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Реформы управления.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регламент. Санкт-Петербург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новая столица. Первые гвардейские полки. Создание регулярной армии, военного флота. Рекрутские наборы.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Церковная реформа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Упразднение патриаршества, учреждение синода. Положение конфессий.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Оппозиция реформам Петра I. </w:t>
      </w:r>
      <w:r>
        <w:rPr>
          <w:rFonts w:ascii="Times New Roman" w:eastAsia="Calibri" w:hAnsi="Times New Roman" w:cs="Times New Roman"/>
          <w:sz w:val="24"/>
          <w:szCs w:val="24"/>
        </w:rPr>
        <w:t>Социальные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движения в первой четверти XVIII в. </w:t>
      </w:r>
      <w:r>
        <w:rPr>
          <w:rFonts w:ascii="Times New Roman" w:eastAsia="Calibri" w:hAnsi="Times New Roman" w:cs="Times New Roman"/>
          <w:i/>
          <w:sz w:val="24"/>
          <w:szCs w:val="24"/>
        </w:rPr>
        <w:t>Восстания в Астрахани, Башкирии, на Дону.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Дело царевича Алексея.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Внешняя политика.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Прутский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похо</w:t>
      </w:r>
      <w:r>
        <w:rPr>
          <w:rFonts w:ascii="Times New Roman" w:eastAsia="Calibri" w:hAnsi="Times New Roman" w:cs="Times New Roman"/>
          <w:sz w:val="24"/>
          <w:szCs w:val="24"/>
        </w:rPr>
        <w:t>д. Борьба за гегемонию на Балтике. Сражения у м. Гангут и о.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Гренгам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Ништадтский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мир и его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последствия. Закрепление России на берегах Балтики. Провозглашение России империей. Каспийский поход Петра I.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Преобразования Петра I в области культуры. </w:t>
      </w:r>
      <w:r>
        <w:rPr>
          <w:rFonts w:ascii="Times New Roman" w:eastAsia="Calibri" w:hAnsi="Times New Roman" w:cs="Times New Roman"/>
          <w:sz w:val="24"/>
          <w:szCs w:val="24"/>
        </w:rPr>
        <w:t>Доминирова</w:t>
      </w:r>
      <w:r>
        <w:rPr>
          <w:rFonts w:ascii="Times New Roman" w:eastAsia="Calibri" w:hAnsi="Times New Roman" w:cs="Times New Roman"/>
          <w:sz w:val="24"/>
          <w:szCs w:val="24"/>
        </w:rPr>
        <w:t>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</w:t>
      </w:r>
      <w:r>
        <w:rPr>
          <w:rFonts w:ascii="Times New Roman" w:eastAsia="Calibri" w:hAnsi="Times New Roman" w:cs="Times New Roman"/>
          <w:sz w:val="24"/>
          <w:szCs w:val="24"/>
        </w:rPr>
        <w:t>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Повседневная жизнь и быт правящей элиты и основной массы населения. Пер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емены в образе жизни российского дворянства.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Новые формы социальной коммуникации в дворянской среде.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Итоги,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последствия и значение петровских преобразований. Образ Петра I в русской культуре.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После Петра Великого: эпоха «дворцовых переворотов». </w:t>
      </w:r>
      <w:r>
        <w:rPr>
          <w:rFonts w:ascii="Times New Roman" w:eastAsia="Calibri" w:hAnsi="Times New Roman" w:cs="Times New Roman"/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шение политической карьеры А. Д. Меншикова. «Кондиции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верховников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и приход к власти Анны Иоанновны. «Кабинет министров». Роль Э. Бирона, А. И. Остермана, А. П. Волынского, Б. Х. Миниха в управлении и политической жизни страны. Укрепление границ империи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Украине и на юго-восточной окраине.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Переход Младшего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жуза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Казахстане под суверенитет Российской империи. Война с Османской империей.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Россия при Елизавете Петровне. Экономическая и финансовая политика. Деятельность П. И. Шувалова. Создание Дворянского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 В. Ломоносов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 И. Шувалов. Россия в международных конфликтах 1740-х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1750-х гг. Участие в Семилетней войне. Петр III. Манифест «о вольности дворянской». Переворот 28 июня 1762 г.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Россия в 1760-х – 1790- гг. Правление Екатерины II и Павла I. </w:t>
      </w:r>
      <w:r>
        <w:rPr>
          <w:rFonts w:ascii="Times New Roman" w:eastAsia="Calibri" w:hAnsi="Times New Roman" w:cs="Times New Roman"/>
          <w:sz w:val="24"/>
          <w:szCs w:val="24"/>
        </w:rPr>
        <w:t>Внутренняя политика Екатерины II. Личность императрицы. Идеи Просвещения. «Просв</w:t>
      </w:r>
      <w:r>
        <w:rPr>
          <w:rFonts w:ascii="Times New Roman" w:eastAsia="Calibri" w:hAnsi="Times New Roman" w:cs="Times New Roman"/>
          <w:sz w:val="24"/>
          <w:szCs w:val="24"/>
        </w:rPr>
        <w:t>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>
        <w:rPr>
          <w:rFonts w:ascii="Times New Roman" w:eastAsia="Calibri" w:hAnsi="Times New Roman" w:cs="Times New Roman"/>
          <w:i/>
          <w:sz w:val="24"/>
          <w:szCs w:val="24"/>
        </w:rPr>
        <w:t>Привлечение представителей сословий к местному управлению. Создание дворянских обществ в губерниях и уездах. Р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асширение привилегий гильдейского купечества в налоговой сфере и городском управлении.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Национальная политика. </w:t>
      </w:r>
      <w:r>
        <w:rPr>
          <w:rFonts w:ascii="Times New Roman" w:eastAsia="Calibri" w:hAnsi="Times New Roman" w:cs="Times New Roman"/>
          <w:i/>
          <w:sz w:val="24"/>
          <w:szCs w:val="24"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ание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Ростова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-на-Дону. Активизация деятельности по привлечению иностранцев в Россию.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Расселение колонистов в Новороссии, Поволжье, других регионах. Укрепление начал толерантности и веротерпимости по отношению к неправославным и нехристианским конфессиям.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>
        <w:rPr>
          <w:rFonts w:ascii="Times New Roman" w:eastAsia="Calibri" w:hAnsi="Times New Roman" w:cs="Times New Roman"/>
          <w:i/>
          <w:sz w:val="24"/>
          <w:szCs w:val="24"/>
        </w:rPr>
        <w:t>Дворовые люди.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Роль крепостн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 строя в экономике страны. Промышленность в городе и деревне. Роль государства, купечества, помещиков в развитии промышленности.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Крепостной и вольнонаемный труд. Привлечение крепостных оброчных крестьян к работе на мануфактурах. </w:t>
      </w:r>
      <w:r>
        <w:rPr>
          <w:rFonts w:ascii="Times New Roman" w:eastAsia="Calibri" w:hAnsi="Times New Roman" w:cs="Times New Roman"/>
          <w:sz w:val="24"/>
          <w:szCs w:val="24"/>
        </w:rPr>
        <w:t>Развитие крестьянских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Рябушинские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Гарелины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Прохоровы, Демидовы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и др. Внутренняя и внешняя торговля. Торговые пути внутри 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раны.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Водно-транспортные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системы: Вышневолоцкая, Тихвинская, Мариинская и др.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Ярмарки и их роль во внутренней торговле.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Макарьевская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Ирбитская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Свенская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Коренная ярмарки. Ярмарки на Украине. </w:t>
      </w:r>
      <w:r>
        <w:rPr>
          <w:rFonts w:ascii="Times New Roman" w:eastAsia="Calibri" w:hAnsi="Times New Roman" w:cs="Times New Roman"/>
          <w:i/>
          <w:sz w:val="24"/>
          <w:szCs w:val="24"/>
        </w:rPr>
        <w:t>Партнеры России во внешней торговле в Европе и в мире. Обеспече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ние активного внешнеторгового баланса.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Обострение социальных противоречий. </w:t>
      </w:r>
      <w:r>
        <w:rPr>
          <w:rFonts w:ascii="Times New Roman" w:eastAsia="Calibri" w:hAnsi="Times New Roman" w:cs="Times New Roman"/>
          <w:i/>
          <w:sz w:val="24"/>
          <w:szCs w:val="24"/>
        </w:rPr>
        <w:t>Чумной бунт в Москве.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Восстание под предводительством Емельяна Пугачева.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Антидворянский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</w:t>
      </w:r>
      <w:r>
        <w:rPr>
          <w:rFonts w:ascii="Times New Roman" w:eastAsia="Calibri" w:hAnsi="Times New Roman" w:cs="Times New Roman"/>
          <w:i/>
          <w:sz w:val="24"/>
          <w:szCs w:val="24"/>
        </w:rPr>
        <w:t>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Влияние восстания на внутреннюю политику и развитие общественной мысли.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Внешняя политика России второй половины XVIII в., ее основные задачи. Н. И. Панин и А. А. Безбородко. Борьба России за выход к Черному морю. Войны с Османской империей. П. А. Румян</w:t>
      </w:r>
      <w:r>
        <w:rPr>
          <w:rFonts w:ascii="Times New Roman" w:eastAsia="Calibri" w:hAnsi="Times New Roman" w:cs="Times New Roman"/>
          <w:sz w:val="24"/>
          <w:szCs w:val="24"/>
        </w:rPr>
        <w:t>цев, А. В. Суворов, Ф. Ф. 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 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 Потемкин. Путешествие Екатерины II на юг в 1787 г. Участие России в разделах Речи Посполитой.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</w:t>
      </w:r>
      <w:r>
        <w:rPr>
          <w:rFonts w:ascii="Times New Roman" w:eastAsia="Calibri" w:hAnsi="Times New Roman" w:cs="Times New Roman"/>
          <w:i/>
          <w:sz w:val="24"/>
          <w:szCs w:val="24"/>
        </w:rPr>
        <w:t>Польши вместе с империей Габсбургов и Пруссией. Первый, второй и третий разделы.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>
        <w:rPr>
          <w:rFonts w:ascii="Times New Roman" w:eastAsia="Calibri" w:hAnsi="Times New Roman" w:cs="Times New Roman"/>
          <w:i/>
          <w:sz w:val="24"/>
          <w:szCs w:val="24"/>
        </w:rPr>
        <w:t>Восстание под предводительством Тадеуш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а Костюшко.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Участие России в борьбе с революционной Францией. Итальянский и Швейцарский походы А. В. Суворова. Действия эскадры Ф. Ф. Ушакова в Средиземном море.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Культурное пространство Российской империи в XVIII 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 П. Сумарокова, Г. Р. Державина, Д. И. Фонвизина. </w:t>
      </w:r>
      <w:r>
        <w:rPr>
          <w:rFonts w:ascii="Times New Roman" w:eastAsia="Calibri" w:hAnsi="Times New Roman" w:cs="Times New Roman"/>
          <w:i/>
          <w:sz w:val="24"/>
          <w:szCs w:val="24"/>
        </w:rPr>
        <w:t>Н. И. Новиков, мате</w:t>
      </w:r>
      <w:r>
        <w:rPr>
          <w:rFonts w:ascii="Times New Roman" w:eastAsia="Calibri" w:hAnsi="Times New Roman" w:cs="Times New Roman"/>
          <w:i/>
          <w:sz w:val="24"/>
          <w:szCs w:val="24"/>
        </w:rPr>
        <w:t>риалы о положении крепостных крестьян в его журналах.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 Н. Радищев и его «Путешествие из Петербурга в Москву». Русская культура и культура народов России в XVIII веке. Развитие новой светской культуры после преобразований Петра I. Укрепление взаимосвязей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Вклад в развитие русской культуры ученых, художников, мастеров, прибывших </w:t>
      </w:r>
      <w:r>
        <w:rPr>
          <w:rFonts w:ascii="Times New Roman" w:eastAsia="Calibri" w:hAnsi="Times New Roman" w:cs="Times New Roman"/>
          <w:i/>
          <w:sz w:val="24"/>
          <w:szCs w:val="24"/>
        </w:rPr>
        <w:t>из-за рубежа.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Усиление внимания к жизни и культуре русского народа и историческому прошлому России к концу столетия. Культура и быт российских сословий. Дворянство: жизнь и быт дворянской усадьбы. Духовенство. Купечество. Крестьянство. Российская наука в X</w:t>
      </w:r>
      <w:r>
        <w:rPr>
          <w:rFonts w:ascii="Times New Roman" w:eastAsia="Calibri" w:hAnsi="Times New Roman" w:cs="Times New Roman"/>
          <w:sz w:val="24"/>
          <w:szCs w:val="24"/>
        </w:rPr>
        <w:t xml:space="preserve">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>
        <w:rPr>
          <w:rFonts w:ascii="Times New Roman" w:eastAsia="Calibri" w:hAnsi="Times New Roman" w:cs="Times New Roman"/>
          <w:i/>
          <w:sz w:val="24"/>
          <w:szCs w:val="24"/>
        </w:rPr>
        <w:t>Исследования в облас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ти отечественной истории. Изучение российской словесности и развитие литературного языка. Российская академия. Е. Р. Дашкова.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М. В. Ломоносов и его выдающаяся роль в становлении российской науки и образования. Образование в России в XVIII в. </w:t>
      </w:r>
      <w:r>
        <w:rPr>
          <w:rFonts w:ascii="Times New Roman" w:eastAsia="Calibri" w:hAnsi="Times New Roman" w:cs="Times New Roman"/>
          <w:i/>
          <w:sz w:val="24"/>
          <w:szCs w:val="24"/>
        </w:rPr>
        <w:t>Основные педаг</w:t>
      </w:r>
      <w:r>
        <w:rPr>
          <w:rFonts w:ascii="Times New Roman" w:eastAsia="Calibri" w:hAnsi="Times New Roman" w:cs="Times New Roman"/>
          <w:i/>
          <w:sz w:val="24"/>
          <w:szCs w:val="24"/>
        </w:rPr>
        <w:t>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Московский университет – первый россий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ский университет. Русская архитектура XVIII в. Строительство Петербурга, формирование его городского плана. </w:t>
      </w:r>
      <w:r>
        <w:rPr>
          <w:rFonts w:ascii="Times New Roman" w:eastAsia="Calibri" w:hAnsi="Times New Roman" w:cs="Times New Roman"/>
          <w:i/>
          <w:sz w:val="24"/>
          <w:szCs w:val="24"/>
        </w:rPr>
        <w:t>Регулярный характер застройки Петербурга и других городов. Барокко в архитектуре Москвы и Петербурга.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Переход к классицизму,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создание архитектурных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ассамблей в стиле классицизма в обеих столицах.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В. И. Баженов, М. Ф. Казаков. 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>
        <w:rPr>
          <w:rFonts w:ascii="Times New Roman" w:eastAsia="Calibri" w:hAnsi="Times New Roman" w:cs="Times New Roman"/>
          <w:i/>
          <w:sz w:val="24"/>
          <w:szCs w:val="24"/>
        </w:rPr>
        <w:t>Новые веяния в из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образительном искусстве в конце столетия.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Народы России в XVIII 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Управление окраинами империи. Башкирские восстания. Политика по отношению к исламу. Освоение Новороссии, Поволжья и Южного Урала. Немецкие переселенцы. Формирование черты оседлости.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Росси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 при Павле I.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Основные принципы внутренней политики Павла I. Укрепление абсолютизма </w:t>
      </w:r>
      <w:r>
        <w:rPr>
          <w:rFonts w:ascii="Times New Roman" w:eastAsia="Calibri" w:hAnsi="Times New Roman" w:cs="Times New Roman"/>
          <w:i/>
          <w:sz w:val="24"/>
          <w:szCs w:val="24"/>
        </w:rPr>
        <w:t>через отказ от принципов «просвещенного абсолютизма»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усиление бюрократического и полицейского характера государства и личной власти императора. Личность Павла I и ее вли</w:t>
      </w:r>
      <w:r>
        <w:rPr>
          <w:rFonts w:ascii="Times New Roman" w:eastAsia="Calibri" w:hAnsi="Times New Roman" w:cs="Times New Roman"/>
          <w:sz w:val="24"/>
          <w:szCs w:val="24"/>
        </w:rPr>
        <w:t>яние на политику страны. Указы о престолонаследии, и о «трехдневной барщине». 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Внутренняя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литика. Ограничение дворянских привилегий.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Южный Урал в конце XVII-XVIII веке.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Восточная политика Петра I. Каспийский поход. Оренбургский проект и его значение. Строительство заводов и мануфактур, верфей. Создание базы металлургической индустрии на Урале.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государства в создании промышленности. Преобладание крепостного и подневольного труда. Переписи населения (ревизии). Областная (губернская) реформа. Социальные движения в первой четверти XVIII в. Восстания в Башкирии. Привлечение иностранных специали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стов. Создание сети школ и специальных учебных заведений.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Укрепление границ Российской империи на юго-восточной окраине. Переход Младшего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жуза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 Казахстане под суверени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тет Российской империи. Оренбургская экспедиция и основание Оренбургской крепости. Созда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ние оренбургской оборонительной линии. Формирование Оренбургского казачества. Башкиро-мещерякское войско. Деятельно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сть Уложенной комиссии.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Губернская реформа.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Национальная политика. Укрепление начал толерантности и веротерпимости. Экономическое развитие Южного Урала во второй половине XVIII в. Роль государства, купечества, помещиков в развитии промышленности. Крепостной и вольнонаемный труд. Начало известных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дпринимательских династий.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Роль предпринимателей И. Б. и Я. Б. Твердышевых, И. С. Мясникова, М. П. Губина,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Мосоловых в развитии доменных, железоделательных и медеплавильных заводов на Южном Урале. Покупка уральскими заводчиками башкирских земель.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Внутр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енняя и внешняя торговля. Торговые пути внутри страны.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Ирбитская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Оренбургская и Троицкая ярмарки и их роль во внутренней торговле. Обострение социальных противоречий. Восстание под предводительством Емельяна Пугачева.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Антидворянский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 антикрепостнический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характер движения. Роль казачества, народов Урала и Поволжья в восстании. Влияние восстания на внутреннюю политику и развитие общественной мысли.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Культурное пространство в XVIII 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культура и культура народов Урала в XVIII в. Распространение 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стилей и жанров европейской художественной культуры (барокко, классицизм и т.п.). Вклад в развитие русской культуры ученых, художников, мастеров, прибывших из-за рубежа. Культура и быт сословий. Изучение страны – главная задача российской науки. Гео</w:t>
      </w:r>
      <w:r>
        <w:rPr>
          <w:rFonts w:ascii="Times New Roman" w:eastAsia="Times New Roman" w:hAnsi="Times New Roman" w:cs="Times New Roman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ические экспедиции. Роль И. К. Кирилова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И. Неплюева в колонизации Южного Урала. Исследования в области отечественной 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П. И.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Рычков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первый член-корреспондент Петербургской Академии наук. Образование в XVIII в. Архитектура XVIII в. Регулярный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 застройки городов.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Народы Урала в XVIII в.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 национальными окраинами. Башкирские восстания. Политика по отношению к исламу. Освоение Оренбуржья.</w:t>
      </w:r>
    </w:p>
    <w:p w:rsidR="003C2A51" w:rsidRDefault="003C2A5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A51" w:rsidRDefault="004309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Российская империя в XIX – начале XX вв.</w:t>
      </w:r>
    </w:p>
    <w:p w:rsidR="003C2A51" w:rsidRDefault="003C2A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2A51" w:rsidRDefault="0043094A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Россия на пути к реформам (1801–1861)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Александровская эпоха: государственный либерализм.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 М. Сперанский.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Отечественная война 1812 г. </w:t>
      </w:r>
      <w:r>
        <w:rPr>
          <w:rFonts w:ascii="Times New Roman" w:eastAsia="Calibri" w:hAnsi="Times New Roman" w:cs="Times New Roman"/>
          <w:sz w:val="24"/>
          <w:szCs w:val="24"/>
        </w:rPr>
        <w:t>Эп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оха 1812 года. Война России с Францией 1805-1807 гг.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Тильзитский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истории XIX в. Венский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конгресс и его решения. Священный союз. Возрастание роли России после победы над Наполеоном и Венского конгресса. Либеральные и охранительные тенденции во внутренней политике. Польская конституция 1815 г. </w:t>
      </w:r>
      <w:r>
        <w:rPr>
          <w:rFonts w:ascii="Times New Roman" w:eastAsia="Calibri" w:hAnsi="Times New Roman" w:cs="Times New Roman"/>
          <w:i/>
          <w:sz w:val="24"/>
          <w:szCs w:val="24"/>
        </w:rPr>
        <w:t>Военные поселения. Дворянская оппозиция самодержав</w:t>
      </w:r>
      <w:r>
        <w:rPr>
          <w:rFonts w:ascii="Times New Roman" w:eastAsia="Calibri" w:hAnsi="Times New Roman" w:cs="Times New Roman"/>
          <w:i/>
          <w:sz w:val="24"/>
          <w:szCs w:val="24"/>
        </w:rPr>
        <w:t>ию.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Николаевское самодержавие: государственный консерватизм. </w:t>
      </w:r>
      <w:r>
        <w:rPr>
          <w:rFonts w:ascii="Times New Roman" w:eastAsia="Calibri" w:hAnsi="Times New Roman" w:cs="Times New Roman"/>
          <w:sz w:val="24"/>
          <w:szCs w:val="24"/>
        </w:rPr>
        <w:t>Реформаторские и консервативные тенденции в политике Николая I. Экономи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ческая политика в условиях политической консервации. Государственная регламентация общественной жизни: </w:t>
      </w:r>
      <w:r>
        <w:rPr>
          <w:rFonts w:ascii="Times New Roman" w:eastAsia="Calibri" w:hAnsi="Times New Roman" w:cs="Times New Roman"/>
          <w:i/>
          <w:sz w:val="24"/>
          <w:szCs w:val="24"/>
        </w:rPr>
        <w:t>централизация управления, политическая полиция, кодификация законов, цензура, попечительство об образовании.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Крестьянский вопрос. Реформа государственных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крестьян П. Д. Киселева 1837-1841 гг. Официальная идеология: «православие, самодержавие, народность».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  <w:r>
        <w:rPr>
          <w:rFonts w:ascii="Times New Roman" w:eastAsia="Calibri" w:hAnsi="Times New Roman" w:cs="Times New Roman"/>
          <w:sz w:val="24"/>
          <w:szCs w:val="24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евастополя. Парижский мир 1856 г.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Крепостнический социум. Деревня и город.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Сословная структура российского общества. Крепостное хозяйство. </w:t>
      </w:r>
      <w:r>
        <w:rPr>
          <w:rFonts w:ascii="Times New Roman" w:eastAsia="Calibri" w:hAnsi="Times New Roman" w:cs="Times New Roman"/>
          <w:i/>
          <w:sz w:val="24"/>
          <w:szCs w:val="24"/>
        </w:rPr>
        <w:t>Помещик и крестьянин, конфликты и сотрудничество.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Промышленный переворот и его особенности в России. Начало железнод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орожного строительства. </w:t>
      </w:r>
      <w:r>
        <w:rPr>
          <w:rFonts w:ascii="Times New Roman" w:eastAsia="Calibri" w:hAnsi="Times New Roman" w:cs="Times New Roman"/>
          <w:i/>
          <w:sz w:val="24"/>
          <w:szCs w:val="24"/>
        </w:rPr>
        <w:t>Москва и Петербург: спор двух столиц.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Города как административные, торговые и промышленные центры. Городское самоуправление.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Культурное пространство империи в первой половине XIX в. </w:t>
      </w:r>
      <w:r>
        <w:rPr>
          <w:rFonts w:ascii="Times New Roman" w:eastAsia="Calibri" w:hAnsi="Times New Roman" w:cs="Times New Roman"/>
          <w:sz w:val="24"/>
          <w:szCs w:val="24"/>
        </w:rPr>
        <w:t>Национальные корни отечественной культуры и запад</w:t>
      </w:r>
      <w:r>
        <w:rPr>
          <w:rFonts w:ascii="Times New Roman" w:eastAsia="Calibri" w:hAnsi="Times New Roman" w:cs="Times New Roman"/>
          <w:sz w:val="24"/>
          <w:szCs w:val="24"/>
        </w:rPr>
        <w:t>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>
        <w:rPr>
          <w:rFonts w:ascii="Times New Roman" w:eastAsia="Calibri" w:hAnsi="Times New Roman" w:cs="Times New Roman"/>
          <w:i/>
          <w:sz w:val="24"/>
          <w:szCs w:val="24"/>
        </w:rPr>
        <w:t>Культура повседневности: обретение комфорта. Жизнь в городе и в у</w:t>
      </w:r>
      <w:r>
        <w:rPr>
          <w:rFonts w:ascii="Times New Roman" w:eastAsia="Calibri" w:hAnsi="Times New Roman" w:cs="Times New Roman"/>
          <w:i/>
          <w:sz w:val="24"/>
          <w:szCs w:val="24"/>
        </w:rPr>
        <w:t>садьбе.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Российская культура как часть европейской культуры.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Пространство империи: этнокультурный облик страны. </w:t>
      </w:r>
      <w:r>
        <w:rPr>
          <w:rFonts w:ascii="Times New Roman" w:eastAsia="Calibri" w:hAnsi="Times New Roman" w:cs="Times New Roman"/>
          <w:sz w:val="24"/>
          <w:szCs w:val="24"/>
        </w:rPr>
        <w:t>Народы России в первой половине XIX в. Многообразие культур и религий Российской империи. Православная церковь и основные конфессии (католичеств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>
        <w:rPr>
          <w:rFonts w:ascii="Times New Roman" w:eastAsia="Calibri" w:hAnsi="Times New Roman" w:cs="Times New Roman"/>
          <w:i/>
          <w:sz w:val="24"/>
          <w:szCs w:val="24"/>
        </w:rPr>
        <w:t>Польское восстание 1830–1831 гг.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Присоединение Грузии и Закавказья. Кавказская война. Движение Шамиля.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Фор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мирование гражданского правосознания. Основные течения общественной мысли.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>
        <w:rPr>
          <w:rFonts w:ascii="Times New Roman" w:eastAsia="Calibri" w:hAnsi="Times New Roman" w:cs="Times New Roman"/>
          <w:i/>
          <w:sz w:val="24"/>
          <w:szCs w:val="24"/>
        </w:rPr>
        <w:t>Эволюция д</w:t>
      </w:r>
      <w:r>
        <w:rPr>
          <w:rFonts w:ascii="Times New Roman" w:eastAsia="Calibri" w:hAnsi="Times New Roman" w:cs="Times New Roman"/>
          <w:i/>
          <w:sz w:val="24"/>
          <w:szCs w:val="24"/>
        </w:rPr>
        <w:t>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неры. Культура и этика декабристов. </w:t>
      </w:r>
      <w:r>
        <w:rPr>
          <w:rFonts w:ascii="Times New Roman" w:eastAsia="Calibri" w:hAnsi="Times New Roman" w:cs="Times New Roman"/>
          <w:sz w:val="24"/>
          <w:szCs w:val="24"/>
        </w:rPr>
        <w:t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кой мысли.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Складывание теории русского социализма. А. И. 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Россия в эпоху реформ. Преобразования Александ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 II: социальная и правовая модернизация.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Реформы 1860-1870-х гг. – движение к правовому государству и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гражданскому обществу. Крестьянская реформа 1861 г. и ее последствия. Крестьянская община. Земская и городская реформы. Становление общественного самоуп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равления. Судебная реформа и развитие правового сознания. Военные реформы.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Утверждение начал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всесословности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правовом строе страны.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Конституционный вопрос.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Многовекторность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внешней политики империи. Завершение Кавказской войны. Присоединение Средней Азии.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Россия и Балканы. Русско-турецкая война 1877-1878 гг. Россия на Дальнем Востоке. Основание Хабаровска.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«Народное самодержавие» Александра III.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Идеология самобытного развития России. Государственный национализм. Реформы и «контрреформы». </w:t>
      </w:r>
      <w:r>
        <w:rPr>
          <w:rFonts w:ascii="Times New Roman" w:eastAsia="Calibri" w:hAnsi="Times New Roman" w:cs="Times New Roman"/>
          <w:i/>
          <w:sz w:val="24"/>
          <w:szCs w:val="24"/>
        </w:rPr>
        <w:t>Политика консерват</w:t>
      </w:r>
      <w:r>
        <w:rPr>
          <w:rFonts w:ascii="Times New Roman" w:eastAsia="Calibri" w:hAnsi="Times New Roman" w:cs="Times New Roman"/>
          <w:i/>
          <w:sz w:val="24"/>
          <w:szCs w:val="24"/>
        </w:rPr>
        <w:t>ивной стабилизации. Ограничение общественной самодеятельности.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Местное самоуправление и самодержавие. Независимость суда и администрация. </w:t>
      </w:r>
      <w:r>
        <w:rPr>
          <w:rFonts w:ascii="Times New Roman" w:eastAsia="Calibri" w:hAnsi="Times New Roman" w:cs="Times New Roman"/>
          <w:i/>
          <w:sz w:val="24"/>
          <w:szCs w:val="24"/>
        </w:rPr>
        <w:t>Права университетов и власть попечителей.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Печать и цензура. Экономическая модернизация через государственное вмешатель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ство в экономику. Форсированное развитие промышленности. </w:t>
      </w:r>
      <w:r>
        <w:rPr>
          <w:rFonts w:ascii="Times New Roman" w:eastAsia="Calibri" w:hAnsi="Times New Roman" w:cs="Times New Roman"/>
          <w:i/>
          <w:sz w:val="24"/>
          <w:szCs w:val="24"/>
        </w:rPr>
        <w:t>Финансовая политика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Консервация аграрных отношений.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>
        <w:rPr>
          <w:rFonts w:ascii="Times New Roman" w:eastAsia="Calibri" w:hAnsi="Times New Roman" w:cs="Times New Roman"/>
          <w:i/>
          <w:sz w:val="24"/>
          <w:szCs w:val="24"/>
        </w:rPr>
        <w:t>Освоение государственной терри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тории.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Пореформенный социум. Сельское хозяйство и промышленность.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Помещичье «оскудение». Социальные </w:t>
      </w:r>
      <w:r>
        <w:rPr>
          <w:rFonts w:ascii="Times New Roman" w:eastAsia="Calibri" w:hAnsi="Times New Roman" w:cs="Times New Roman"/>
          <w:i/>
          <w:sz w:val="24"/>
          <w:szCs w:val="24"/>
        </w:rPr>
        <w:t>типы крестьян и помещиков.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Дворяне-предприниматели. 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>
        <w:rPr>
          <w:rFonts w:ascii="Times New Roman" w:eastAsia="Calibri" w:hAnsi="Times New Roman" w:cs="Times New Roman"/>
          <w:i/>
          <w:sz w:val="24"/>
          <w:szCs w:val="24"/>
        </w:rPr>
        <w:t>Государственные, обще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ственные и частнопредпринимательские способы его решения.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Культурное пространство империи во второй половине XIX 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Развитие транспорта, связи. Рост образования и распространение грамотности. Появление массовой печати.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Роль печатного слова в формировании общественного мнения. Народная, элитарная и массовая культура. </w:t>
      </w:r>
      <w:r>
        <w:rPr>
          <w:rFonts w:ascii="Times New Roman" w:eastAsia="Calibri" w:hAnsi="Times New Roman" w:cs="Times New Roman"/>
          <w:sz w:val="24"/>
          <w:szCs w:val="24"/>
        </w:rPr>
        <w:t>Российская культура XIX в. как часть мировой культуры.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строительство.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Этнокультурный облик империи. </w:t>
      </w:r>
      <w:r>
        <w:rPr>
          <w:rFonts w:ascii="Times New Roman" w:eastAsia="Calibri" w:hAnsi="Times New Roman" w:cs="Times New Roman"/>
          <w:sz w:val="24"/>
          <w:szCs w:val="24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Уралья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Кавказские народы. Народы Средней Азии. Народы Сибири и Дальнего Востока. Народы Российс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кой империи во второй половине XIX в. </w:t>
      </w:r>
      <w:r>
        <w:rPr>
          <w:rFonts w:ascii="Times New Roman" w:eastAsia="Calibri" w:hAnsi="Times New Roman" w:cs="Times New Roman"/>
          <w:i/>
          <w:sz w:val="24"/>
          <w:szCs w:val="24"/>
        </w:rPr>
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Укрепление автономии Финляндии. Польское восстание 1863 г. Еврейский вопрос.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Национальные движения народов России. Взаимодействие национальных культур и народов.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Формирование гражданского общества и основные направления общественных движений. </w:t>
      </w:r>
      <w:r>
        <w:rPr>
          <w:rFonts w:ascii="Times New Roman" w:eastAsia="Calibri" w:hAnsi="Times New Roman" w:cs="Times New Roman"/>
          <w:sz w:val="24"/>
          <w:szCs w:val="24"/>
        </w:rPr>
        <w:t>Общественна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>
        <w:rPr>
          <w:rFonts w:ascii="Times New Roman" w:eastAsia="Calibri" w:hAnsi="Times New Roman" w:cs="Times New Roman"/>
          <w:i/>
          <w:sz w:val="24"/>
          <w:szCs w:val="24"/>
        </w:rPr>
        <w:t>Студенческое движение. Рабочее движени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е. Женское движение.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Идейные течения и общественное движение.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Влияние позитивизма, дарвинизма, марксизма и других направлений европейской общественной мысли. </w:t>
      </w:r>
      <w:r>
        <w:rPr>
          <w:rFonts w:ascii="Times New Roman" w:eastAsia="Calibri" w:hAnsi="Times New Roman" w:cs="Times New Roman"/>
          <w:sz w:val="24"/>
          <w:szCs w:val="24"/>
        </w:rPr>
        <w:t>Консервативная мысль. Национализм. Либерализм и его особенности в России. Русский социализм. Русск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ий анархизм. Формы политической оппозиции: земское движение, революционное подполье и эмиграция. Народничество и его эволюция.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Народнические кружки: идеология и практика. Большое общество пропаганды. «Хождение </w:t>
      </w: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в народ». «Земля и воля» и ее раскол. «Черный </w:t>
      </w:r>
      <w:r>
        <w:rPr>
          <w:rFonts w:ascii="Times New Roman" w:eastAsia="Calibri" w:hAnsi="Times New Roman" w:cs="Times New Roman"/>
          <w:i/>
          <w:sz w:val="24"/>
          <w:szCs w:val="24"/>
        </w:rPr>
        <w:t>передел» и «Народная воля».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Политический терроризм. Распространение марксизма и формирование социал-демократии.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Группа «Освобождение труда». «Союз борьбы за освобождение рабочего класса». I съезд РСДРП.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Кризис империи в начале ХХ века. </w:t>
      </w:r>
      <w:r>
        <w:rPr>
          <w:rFonts w:ascii="Times New Roman" w:eastAsia="Calibri" w:hAnsi="Times New Roman" w:cs="Times New Roman"/>
          <w:sz w:val="24"/>
          <w:szCs w:val="24"/>
        </w:rPr>
        <w:t>На пороге нового 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ка: динамика и противоречия развития.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Отечественный и </w:t>
      </w:r>
      <w:r>
        <w:rPr>
          <w:rFonts w:ascii="Times New Roman" w:eastAsia="Calibri" w:hAnsi="Times New Roman" w:cs="Times New Roman"/>
          <w:i/>
          <w:sz w:val="24"/>
          <w:szCs w:val="24"/>
        </w:rPr>
        <w:t>иностранный капитал, его роль в индустриализации страны.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ика и борьба за права. Средние городские слои. Типы сельского землевладения и хозяйства. Помещики и крестьяне.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  <w:r>
        <w:rPr>
          <w:rFonts w:ascii="Times New Roman" w:eastAsia="Calibri" w:hAnsi="Times New Roman" w:cs="Times New Roman"/>
          <w:sz w:val="24"/>
          <w:szCs w:val="24"/>
        </w:rPr>
        <w:t>Имперский центр и регион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Цусимское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сражение.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Первая российская революция 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905-1907 гг. Начало парламентаризма.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Николай II и его окружение. Деятельность В. К. Плеве на посту министра внутренних дел. Оппозиционное либеральное движение.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«Союз освобождения». «Банкетная кампания». </w:t>
      </w:r>
      <w:r>
        <w:rPr>
          <w:rFonts w:ascii="Times New Roman" w:eastAsia="Calibri" w:hAnsi="Times New Roman" w:cs="Times New Roman"/>
          <w:sz w:val="24"/>
          <w:szCs w:val="24"/>
        </w:rPr>
        <w:t>Предпосылки Первой российской революции. Формы социал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ьных протестов. Борьба профессиональных революционеров с государством.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Политический терроризм. </w:t>
      </w:r>
      <w:r>
        <w:rPr>
          <w:rFonts w:ascii="Times New Roman" w:eastAsia="Calibri" w:hAnsi="Times New Roman" w:cs="Times New Roman"/>
          <w:sz w:val="24"/>
          <w:szCs w:val="24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Булыгинская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конституция». Всероссийская октяб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Неонароднические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партии и организации (социалисты-революционеры).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Социал-демократия: большевики и меньшевики. 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иберальные партии (кадеты, октябристы). </w:t>
      </w:r>
      <w:r>
        <w:rPr>
          <w:rFonts w:ascii="Times New Roman" w:eastAsia="Calibri" w:hAnsi="Times New Roman" w:cs="Times New Roman"/>
          <w:i/>
          <w:sz w:val="24"/>
          <w:szCs w:val="24"/>
        </w:rPr>
        <w:t>Национальные партии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Правомонархические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Избирательный закон </w:t>
      </w:r>
      <w:r>
        <w:rPr>
          <w:rFonts w:ascii="Times New Roman" w:eastAsia="Calibri" w:hAnsi="Times New Roman" w:cs="Times New Roman"/>
          <w:i/>
          <w:sz w:val="24"/>
          <w:szCs w:val="24"/>
        </w:rPr>
        <w:t>11 декабря 1905 г. Избирательная кампания в I Государственную думу. Основные государственные законы 23 апреля 1906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Деятельность I и II Государственной думы: итоги и уроки.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Общество и власть после революции.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Уроки революции: политическая стабилизация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социальные преобразования. П. А. 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>
        <w:rPr>
          <w:rFonts w:ascii="Times New Roman" w:eastAsia="Calibri" w:hAnsi="Times New Roman" w:cs="Times New Roman"/>
          <w:i/>
          <w:sz w:val="24"/>
          <w:szCs w:val="24"/>
        </w:rPr>
        <w:t>Н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ациональные партии и фракции в Государственной Думе.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«Серебряный век» российской культуры. </w:t>
      </w:r>
      <w:r>
        <w:rPr>
          <w:rFonts w:ascii="Times New Roman" w:eastAsia="Calibri" w:hAnsi="Times New Roman" w:cs="Times New Roman"/>
          <w:sz w:val="24"/>
          <w:szCs w:val="24"/>
        </w:rPr>
        <w:t>Новые явления в художественной литературе и ис</w:t>
      </w:r>
      <w:r>
        <w:rPr>
          <w:rFonts w:ascii="Times New Roman" w:eastAsia="Calibri" w:hAnsi="Times New Roman" w:cs="Times New Roman"/>
          <w:sz w:val="24"/>
          <w:szCs w:val="24"/>
        </w:rPr>
        <w:t>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Развитие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3C2A51" w:rsidRDefault="0043094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pacing w:val="-8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Южный Урал в XIX –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начале XX вв.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pacing w:val="-8"/>
          <w:kern w:val="2"/>
          <w:sz w:val="24"/>
          <w:szCs w:val="24"/>
        </w:rPr>
        <w:t xml:space="preserve">Оренбургское казачество на службе Отечеству.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Оренбургское казачье войско. Организация войска. Участие казачества во внешних войнах России: Отечественная война 1812 г., русско-турецкие войны. Оборона границы со степью. Культура и быт казаков. </w:t>
      </w:r>
      <w:r>
        <w:rPr>
          <w:rFonts w:ascii="Times New Roman" w:eastAsia="Calibri" w:hAnsi="Times New Roman" w:cs="Times New Roman"/>
          <w:i/>
          <w:spacing w:val="-8"/>
          <w:kern w:val="2"/>
          <w:sz w:val="24"/>
          <w:szCs w:val="24"/>
        </w:rPr>
        <w:t xml:space="preserve">Южный Урал в первой четверти </w:t>
      </w:r>
      <w:r>
        <w:rPr>
          <w:rFonts w:ascii="Times New Roman" w:eastAsia="Calibri" w:hAnsi="Times New Roman" w:cs="Times New Roman"/>
          <w:i/>
          <w:spacing w:val="-8"/>
          <w:kern w:val="2"/>
          <w:sz w:val="24"/>
          <w:szCs w:val="24"/>
          <w:lang w:val="en-US"/>
        </w:rPr>
        <w:t>XIX</w:t>
      </w:r>
      <w:r>
        <w:rPr>
          <w:rFonts w:ascii="Times New Roman" w:eastAsia="Calibri" w:hAnsi="Times New Roman" w:cs="Times New Roman"/>
          <w:i/>
          <w:spacing w:val="-8"/>
          <w:kern w:val="2"/>
          <w:sz w:val="24"/>
          <w:szCs w:val="24"/>
        </w:rPr>
        <w:t xml:space="preserve"> в.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Причины постепенного снижения уровня и темпов развития уральской металлургии в начале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XIX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в. Изменения в </w:t>
      </w: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системе управления Уралом. Гражданская, военная, горная власть. Местное самоуправление. Формирование окружной систе</w:t>
      </w:r>
      <w:r>
        <w:rPr>
          <w:rFonts w:ascii="Times New Roman" w:eastAsia="Calibri" w:hAnsi="Times New Roman" w:cs="Times New Roman"/>
          <w:i/>
          <w:sz w:val="24"/>
          <w:szCs w:val="24"/>
        </w:rPr>
        <w:t>мы.</w:t>
      </w:r>
    </w:p>
    <w:p w:rsidR="003C2A51" w:rsidRDefault="0043094A">
      <w:pPr>
        <w:snapToGrid w:val="0"/>
        <w:spacing w:after="0" w:line="240" w:lineRule="auto"/>
        <w:ind w:firstLine="397"/>
        <w:jc w:val="both"/>
        <w:outlineLvl w:val="7"/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 xml:space="preserve">Социально-экономическое развитие Южного Урала во второй четверти </w:t>
      </w:r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val="en-US" w:eastAsia="hi-IN" w:bidi="hi-IN"/>
        </w:rPr>
        <w:t>XIX</w:t>
      </w:r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 xml:space="preserve"> в. 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 xml:space="preserve">Начало технической перестройки уральских заводов. Промышленный переворот на Урале и изменение характера труда. Торговля. Возрастание роли региона в экономической интеграции страны. </w:t>
      </w:r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 xml:space="preserve">Освоение </w:t>
      </w:r>
      <w:proofErr w:type="spellStart"/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>Новолинейного</w:t>
      </w:r>
      <w:proofErr w:type="spellEnd"/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 xml:space="preserve"> района в Оренбургском крае. 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>Заселение и аграрное осв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 xml:space="preserve">оение новых территорий. </w:t>
      </w:r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>Уральские бунтари и ссыльные революционеры. Ссыльные декабристы на Урале. Выступления крестьян и горнозаводских рабочих. Волнения в Кыштыме. Картофельные бунты. Тайные общества и кружки. Петрашевцы в Оренбуржье.</w:t>
      </w:r>
    </w:p>
    <w:p w:rsidR="003C2A51" w:rsidRDefault="0043094A">
      <w:pPr>
        <w:snapToGrid w:val="0"/>
        <w:spacing w:after="0" w:line="240" w:lineRule="auto"/>
        <w:ind w:firstLine="397"/>
        <w:jc w:val="both"/>
        <w:outlineLvl w:val="7"/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>Культура и быт насел</w:t>
      </w:r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 xml:space="preserve">ения Южного Урала в первой половине </w:t>
      </w:r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val="en-US" w:eastAsia="hi-IN" w:bidi="hi-IN"/>
        </w:rPr>
        <w:t>XIX</w:t>
      </w:r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 xml:space="preserve"> в. 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 xml:space="preserve">Православие и ислам на территории края. Формирование национально-просветительных течений. 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hi-IN" w:bidi="hi-IN"/>
        </w:rPr>
        <w:t>Развитие системы образования: создание начальных школ, уездных училищ, гимназий.</w:t>
      </w:r>
    </w:p>
    <w:p w:rsidR="003C2A51" w:rsidRDefault="0043094A">
      <w:pPr>
        <w:snapToGrid w:val="0"/>
        <w:spacing w:after="0" w:line="240" w:lineRule="auto"/>
        <w:ind w:firstLine="397"/>
        <w:jc w:val="both"/>
        <w:outlineLvl w:val="7"/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>Южный Урал в эпоху Великих реформ 1860 – 1</w:t>
      </w:r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 xml:space="preserve">870-х гг. 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 xml:space="preserve">Отмена крепостного права на горных заводах. Реформы Александра 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val="en-US" w:eastAsia="hi-IN" w:bidi="hi-IN"/>
        </w:rPr>
        <w:t>II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 xml:space="preserve"> и их влияние на все стороны жизни южноуральского общества. Особенности земской реформы в уральских городах. Реформа городского самоуправления. Городские головы уральских городов. </w:t>
      </w:r>
    </w:p>
    <w:p w:rsidR="003C2A51" w:rsidRDefault="0043094A">
      <w:pPr>
        <w:snapToGrid w:val="0"/>
        <w:spacing w:after="0" w:line="240" w:lineRule="auto"/>
        <w:ind w:firstLine="397"/>
        <w:jc w:val="both"/>
        <w:outlineLvl w:val="7"/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 xml:space="preserve">Экономическое развитие Южного Урала в 1880 – 1890-е гг. 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>Кризис уральской промышленности и его преодоление в пореформенный период. Индустриализация. Железнодорожное строительство на Урале. Транссибирская магистраль.</w:t>
      </w:r>
    </w:p>
    <w:p w:rsidR="003C2A51" w:rsidRDefault="0043094A">
      <w:pPr>
        <w:snapToGrid w:val="0"/>
        <w:spacing w:after="0" w:line="240" w:lineRule="auto"/>
        <w:ind w:firstLine="397"/>
        <w:jc w:val="both"/>
        <w:outlineLvl w:val="7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>Социальное развитие Южного Урала на рубеж</w:t>
      </w:r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 xml:space="preserve">е XIX-XX вв. 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>Перепись населения 1897 г. Дворянство, купечество, казачество, крестьянство, рабочие, мещане. Религиозный состав. Сохранение крепостнических пережитков. Новые социальные группы.</w:t>
      </w:r>
    </w:p>
    <w:p w:rsidR="003C2A51" w:rsidRDefault="0043094A">
      <w:pPr>
        <w:snapToGrid w:val="0"/>
        <w:spacing w:after="0" w:line="240" w:lineRule="auto"/>
        <w:ind w:firstLine="397"/>
        <w:jc w:val="both"/>
        <w:outlineLvl w:val="7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 xml:space="preserve">Участие </w:t>
      </w:r>
      <w:proofErr w:type="spellStart"/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>южноуральцев</w:t>
      </w:r>
      <w:proofErr w:type="spellEnd"/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 xml:space="preserve"> в русско-японской войне. О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>ренбургские казаки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 xml:space="preserve"> и регулярные воинские формирования (214-й Мокшанский и 282-й </w:t>
      </w:r>
      <w:proofErr w:type="spellStart"/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>Черноярский</w:t>
      </w:r>
      <w:proofErr w:type="spellEnd"/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 xml:space="preserve"> пехотные полки) в военных событиях 1904-1905 гг. Военная промышленность Урала. Деятельность военных госпиталей на Южном Урале. Пожертвования с Урала на нужды армии.</w:t>
      </w:r>
    </w:p>
    <w:p w:rsidR="003C2A51" w:rsidRDefault="0043094A">
      <w:pPr>
        <w:snapToGrid w:val="0"/>
        <w:spacing w:after="0" w:line="240" w:lineRule="auto"/>
        <w:ind w:firstLine="397"/>
        <w:jc w:val="both"/>
        <w:outlineLvl w:val="7"/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 xml:space="preserve">Южный Урал в </w:t>
      </w:r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>годы первой российской революции 1905-1907 гг. Возникновение революционной ситуации: уральский вариант. «Златоустовская бойня» 1903 г.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 xml:space="preserve">Начало революционных событий на Урале. Отклики на издание манифеста 17 октября 1905 г. Вооруженные выступления </w:t>
      </w:r>
      <w:proofErr w:type="gramStart"/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 xml:space="preserve">в </w:t>
      </w:r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>декабря</w:t>
      </w:r>
      <w:proofErr w:type="gramEnd"/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 xml:space="preserve"> 1905 г. Уральская буржуазия и революция. Либеральное движение. Итоги революции на Урале.</w:t>
      </w:r>
    </w:p>
    <w:p w:rsidR="003C2A51" w:rsidRDefault="0043094A">
      <w:pPr>
        <w:snapToGrid w:val="0"/>
        <w:spacing w:after="0" w:line="240" w:lineRule="auto"/>
        <w:ind w:firstLine="397"/>
        <w:jc w:val="both"/>
        <w:outlineLvl w:val="7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 xml:space="preserve">Социально-экономическое развитие Южного Урала в начале ХХ в. 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>Столыпинская аграрная реформа и сельское хозяйство Урала. Социально-экономическое развитие Челябин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 xml:space="preserve">ска в начале ХХ в. Переселенцы на Южном Урале. Функционирование Челябинского переселенческого пункта. Организация медицинского обслуживания переселенцев в Челябинске. </w:t>
      </w:r>
    </w:p>
    <w:p w:rsidR="003C2A51" w:rsidRDefault="0043094A">
      <w:pPr>
        <w:snapToGrid w:val="0"/>
        <w:spacing w:after="0" w:line="240" w:lineRule="auto"/>
        <w:ind w:firstLine="397"/>
        <w:jc w:val="both"/>
        <w:outlineLvl w:val="7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 xml:space="preserve">Политическое развитие Южного Урала в 1907-1914 гг. 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>Депутаты Государственной думы от Южно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 xml:space="preserve">го Урала. Политические партии на Южном Урале. Городская дума г. Челябинска. </w:t>
      </w:r>
    </w:p>
    <w:p w:rsidR="003C2A51" w:rsidRDefault="0043094A">
      <w:pPr>
        <w:snapToGrid w:val="0"/>
        <w:spacing w:after="0" w:line="240" w:lineRule="auto"/>
        <w:ind w:firstLine="397"/>
        <w:jc w:val="both"/>
        <w:outlineLvl w:val="7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sectPr w:rsidR="003C2A51"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iCs/>
          <w:spacing w:val="-8"/>
          <w:kern w:val="2"/>
          <w:sz w:val="24"/>
          <w:szCs w:val="24"/>
          <w:lang w:eastAsia="hi-IN" w:bidi="hi-IN"/>
        </w:rPr>
        <w:t>Культура Южного Урала в начале ХХ в.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 xml:space="preserve"> Образцы храмовой архитектуры Челябинска конца 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val="en-US" w:eastAsia="hi-IN" w:bidi="hi-IN"/>
        </w:rPr>
        <w:t>XIX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 xml:space="preserve"> – начала ХХ вв. Церковь Александра Невского и его архитектурные особенно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>сти. Архитектура Челябинск на фотографиях начала ХХ в. Кинематограф на Южном Урале. Развитие образования в Челябинске конца XIX – начала XX вв.</w:t>
      </w:r>
    </w:p>
    <w:p w:rsidR="003C2A51" w:rsidRDefault="004309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ВСЕОБЩАЯ ИСТОРИЯ</w:t>
      </w:r>
    </w:p>
    <w:p w:rsidR="003C2A51" w:rsidRDefault="004309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ИСТОРИЯ ДРЕВНЕГО МИРА</w:t>
      </w:r>
    </w:p>
    <w:p w:rsidR="003C2A51" w:rsidRDefault="003C2A5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Что изучает история. Историческая хронология (счет лет «до н. э.» и «н. </w:t>
      </w:r>
      <w:r>
        <w:rPr>
          <w:rFonts w:ascii="Times New Roman" w:eastAsia="Calibri" w:hAnsi="Times New Roman" w:cs="Times New Roman"/>
          <w:sz w:val="24"/>
          <w:szCs w:val="24"/>
        </w:rPr>
        <w:t>э.»). Историческая карта. Источники исторических знаний. Вспомогательные исторические науки.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Первобытность.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Расселение древнейшего человека. Человек разумный. Условия жизни и занятия первобытных людей. Представления об окружающем мире, верования </w:t>
      </w:r>
      <w:r>
        <w:rPr>
          <w:rFonts w:ascii="Times New Roman" w:eastAsia="Calibri" w:hAnsi="Times New Roman" w:cs="Times New Roman"/>
          <w:sz w:val="24"/>
          <w:szCs w:val="24"/>
        </w:rPr>
        <w:t>первобытных людей. Древнейшие земледельцы и скотоводы: трудовая деятельность, изобретения. От родовой общины к соседской. Появление ремесел и торговли. Возникновение древнейших цивилизаций.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Древний мир: </w:t>
      </w:r>
      <w:r>
        <w:rPr>
          <w:rFonts w:ascii="Times New Roman" w:eastAsia="Calibri" w:hAnsi="Times New Roman" w:cs="Times New Roman"/>
          <w:sz w:val="24"/>
          <w:szCs w:val="24"/>
        </w:rPr>
        <w:t>понятие и хронология. Карта Древнего мира.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Древний Во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сток.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Нововавилонское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царство: завоевания, легендарные памятники города Вавилона. Древний Египет. Усло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вия жизни и занятия населения. Управление государством (фараон, чиновники). Религиозные верования египтян. Жрецы.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Фараон-реформатор Эхнатон. </w:t>
      </w:r>
      <w:r>
        <w:rPr>
          <w:rFonts w:ascii="Times New Roman" w:eastAsia="Calibri" w:hAnsi="Times New Roman" w:cs="Times New Roman"/>
          <w:sz w:val="24"/>
          <w:szCs w:val="24"/>
        </w:rPr>
        <w:t>Военные походы. Рабы. Познания древних египтян. Письменность. Храмы и пирамиды. Восточное Средиземноморье в древнос</w:t>
      </w:r>
      <w:r>
        <w:rPr>
          <w:rFonts w:ascii="Times New Roman" w:eastAsia="Calibri" w:hAnsi="Times New Roman" w:cs="Times New Roman"/>
          <w:sz w:val="24"/>
          <w:szCs w:val="24"/>
        </w:rPr>
        <w:t>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 Ассирия: завоевания ассирийцев, культурн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ые сокровища Ниневии, гибель империи. Персидская держава: военные походы, управление империей. Древняя Индия. Природные условия, занятия населения. Древние города-государства. Общественное устройство,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варны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Религиозные верования, легенды и сказания. Возни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кновение буддизма. Культурное наследие Древней Индии. Древний Китай. Условия жизни и хозяйственная деятельность населения. Создание объединенного государства. Империи Цинь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Жизнь в империи: правители и подданные, положение различных групп населения.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Античный мир: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понятие. Карта античного мира. 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Древняя Греция. </w:t>
      </w:r>
      <w:r>
        <w:rPr>
          <w:rFonts w:ascii="Times New Roman" w:eastAsia="Calibri" w:hAnsi="Times New Roman" w:cs="Times New Roman"/>
          <w:sz w:val="24"/>
          <w:szCs w:val="24"/>
        </w:rPr>
        <w:t>Население Древней Греции: услови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жизни и занятия. Древнейшие государства на Крите.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Государства ахейской Греции (Микены,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Тиринф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др.).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Троянская война. «Илиада» и «Одиссея». Верования древних греков. Сказания о богах и героях. Греческие города-государства: политический строй, аристократ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 и демос. Развитие земледелия и ремесла. Великая греческая колонизация. Афины: утверждение демократии. Законы Солона,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реформы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Клисфена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Спарта: основные группы населения, политическое устройство. Спартанское воспитание. Организация военного дела. Классич</w:t>
      </w:r>
      <w:r>
        <w:rPr>
          <w:rFonts w:ascii="Times New Roman" w:eastAsia="Calibri" w:hAnsi="Times New Roman" w:cs="Times New Roman"/>
          <w:sz w:val="24"/>
          <w:szCs w:val="24"/>
        </w:rPr>
        <w:t>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 Культура Древ</w:t>
      </w:r>
      <w:r>
        <w:rPr>
          <w:rFonts w:ascii="Times New Roman" w:eastAsia="Calibri" w:hAnsi="Times New Roman" w:cs="Times New Roman"/>
          <w:sz w:val="24"/>
          <w:szCs w:val="24"/>
        </w:rPr>
        <w:t>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 Период эллинизма. Македонские завоевания. Держава Александра Македонского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ее распад. Эллинистические государства Востока. Культура эллинистического мира.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Древний Рим. </w:t>
      </w:r>
      <w:r>
        <w:rPr>
          <w:rFonts w:ascii="Times New Roman" w:eastAsia="Calibri" w:hAnsi="Times New Roman" w:cs="Times New Roman"/>
          <w:sz w:val="24"/>
          <w:szCs w:val="24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ны. Верования древних римлян. Завоевание Римом Италии. Войны с Карфагеном; Ганнибал. Римская армия. Установление господства Рима в Средиземноморье.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Реформы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Гракхов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Рабство в Древнем Риме.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республики к империи.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Гражданские войны в Риме. Гай Юлий Цезарь.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Установление императорской власти; Октавиан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 Культура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 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Историческое и культурное наследие древних цивилизаций.</w:t>
      </w:r>
    </w:p>
    <w:p w:rsidR="003C2A51" w:rsidRDefault="003C2A51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51" w:rsidRDefault="004309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ИСТОРИЯ СРЕДНИХ ВЕКОВ.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Средние века: понят</w:t>
      </w:r>
      <w:r>
        <w:rPr>
          <w:rFonts w:ascii="Times New Roman" w:eastAsia="Calibri" w:hAnsi="Times New Roman" w:cs="Times New Roman"/>
          <w:sz w:val="24"/>
          <w:szCs w:val="24"/>
        </w:rPr>
        <w:t>ие и хронологические рамки.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Раннее Средневековье.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Начало Средневековья. Великое переселение народов. Образование варварских королевств. Народы Европы в раннее Средневековье. Франки: расселение, занятия, общественное устройство.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Законы франков; «Салическая </w:t>
      </w:r>
      <w:r>
        <w:rPr>
          <w:rFonts w:ascii="Times New Roman" w:eastAsia="Calibri" w:hAnsi="Times New Roman" w:cs="Times New Roman"/>
          <w:i/>
          <w:sz w:val="24"/>
          <w:szCs w:val="24"/>
        </w:rPr>
        <w:t>правда».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</w:t>
      </w:r>
      <w:r>
        <w:rPr>
          <w:rFonts w:ascii="Times New Roman" w:eastAsia="Calibri" w:hAnsi="Times New Roman" w:cs="Times New Roman"/>
          <w:sz w:val="24"/>
          <w:szCs w:val="24"/>
        </w:rPr>
        <w:t>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 Византийская империя в IV-XI вв.: территория, хозяйство, управление. В</w:t>
      </w:r>
      <w:r>
        <w:rPr>
          <w:rFonts w:ascii="Times New Roman" w:eastAsia="Calibri" w:hAnsi="Times New Roman" w:cs="Times New Roman"/>
          <w:sz w:val="24"/>
          <w:szCs w:val="24"/>
        </w:rPr>
        <w:t>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 Арабы в VI-ХI вв.: расселение, занятия. Возникновение и распространение ислам</w:t>
      </w:r>
      <w:r>
        <w:rPr>
          <w:rFonts w:ascii="Times New Roman" w:eastAsia="Calibri" w:hAnsi="Times New Roman" w:cs="Times New Roman"/>
          <w:sz w:val="24"/>
          <w:szCs w:val="24"/>
        </w:rPr>
        <w:t>а. Завоевания арабов. Арабский халифат, его расцвет и распад. Арабская культура.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Зрелое Средневековье. </w:t>
      </w:r>
      <w:r>
        <w:rPr>
          <w:rFonts w:ascii="Times New Roman" w:eastAsia="Calibri" w:hAnsi="Times New Roman" w:cs="Times New Roman"/>
          <w:sz w:val="24"/>
          <w:szCs w:val="24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ни. Крестьянство: феодальная зависимость, повинности, условия жизни. Крестьянская община. Города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ик средневековых городов. Быт горожан. 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>
        <w:rPr>
          <w:rFonts w:ascii="Times New Roman" w:eastAsia="Calibri" w:hAnsi="Times New Roman" w:cs="Times New Roman"/>
          <w:i/>
          <w:sz w:val="24"/>
          <w:szCs w:val="24"/>
        </w:rPr>
        <w:t>Ереси: причины возникновения и р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аспространения. Преследование еретиков. </w:t>
      </w:r>
      <w:r>
        <w:rPr>
          <w:rFonts w:ascii="Times New Roman" w:eastAsia="Calibri" w:hAnsi="Times New Roman" w:cs="Times New Roman"/>
          <w:sz w:val="24"/>
          <w:szCs w:val="24"/>
        </w:rPr>
        <w:t>Государства Европы в XII-ХV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д’Арк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Германс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кие государства в XII-XV вв. Реконкиста и образование централизованных государств на Пиренейском полуострове. Итальянские республики в XII-XV вв. Экономическое и социальное развитие европейских стран. Обострение социальных противоречий в XIV в. </w:t>
      </w:r>
      <w:r>
        <w:rPr>
          <w:rFonts w:ascii="Times New Roman" w:eastAsia="Calibri" w:hAnsi="Times New Roman" w:cs="Times New Roman"/>
          <w:i/>
          <w:sz w:val="24"/>
          <w:szCs w:val="24"/>
        </w:rPr>
        <w:t>(Жакерия, 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осстание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Уота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Тайлера).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Гуситское движение в Чехии. Византийская империя и славянские государства в XII-XV вв. Экспансия турок-османов и падение Византии. Культура средневековой Европы. Представления средневекового человека о мире. Место религии в жизни че</w:t>
      </w:r>
      <w:r>
        <w:rPr>
          <w:rFonts w:ascii="Times New Roman" w:eastAsia="Calibri" w:hAnsi="Times New Roman" w:cs="Times New Roman"/>
          <w:sz w:val="24"/>
          <w:szCs w:val="24"/>
        </w:rPr>
        <w:t>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</w:t>
      </w:r>
      <w:r>
        <w:rPr>
          <w:rFonts w:ascii="Times New Roman" w:eastAsia="Calibri" w:hAnsi="Times New Roman" w:cs="Times New Roman"/>
          <w:sz w:val="24"/>
          <w:szCs w:val="24"/>
        </w:rPr>
        <w:t>манизм. Раннее Возрождение: художники и их творения.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Страны Востока в Средние века.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Османская империя: завоевания турок-османов, управление империей, </w:t>
      </w:r>
      <w:r>
        <w:rPr>
          <w:rFonts w:ascii="Times New Roman" w:eastAsia="Calibri" w:hAnsi="Times New Roman" w:cs="Times New Roman"/>
          <w:i/>
          <w:sz w:val="24"/>
          <w:szCs w:val="24"/>
        </w:rPr>
        <w:t>положение покоренных народов</w:t>
      </w:r>
      <w:r>
        <w:rPr>
          <w:rFonts w:ascii="Times New Roman" w:eastAsia="Calibri" w:hAnsi="Times New Roman" w:cs="Times New Roman"/>
          <w:sz w:val="24"/>
          <w:szCs w:val="24"/>
        </w:rPr>
        <w:t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ских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княжеств, вторжение мусульман,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Делийский султанат. </w:t>
      </w:r>
      <w:r>
        <w:rPr>
          <w:rFonts w:ascii="Times New Roman" w:eastAsia="Calibri" w:hAnsi="Times New Roman" w:cs="Times New Roman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Государства доколумбовой Америки. </w:t>
      </w:r>
      <w:r>
        <w:rPr>
          <w:rFonts w:ascii="Times New Roman" w:eastAsia="Calibri" w:hAnsi="Times New Roman" w:cs="Times New Roman"/>
          <w:sz w:val="24"/>
          <w:szCs w:val="24"/>
        </w:rPr>
        <w:t>Общественный строй. Религиозные верования населения. Культура. Историческое и кул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ьтурное наследие Средневековья. </w:t>
      </w:r>
    </w:p>
    <w:p w:rsidR="003C2A51" w:rsidRDefault="003C2A51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51" w:rsidRDefault="0043094A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ИСТОРИЯ НОВОГО ВРЕМЕНИ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Новое время: понятие и хронологические рамки. 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Европа в конце ХV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начале XVII 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начале XVII в. Возникновен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ие мануфактур. Развитие товарного производства. Расширение внутреннего и мирового рынка. Абсолютные монархии. Англия, Франция, монархия Габсбургов в XVI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начале XVII в.: внутреннее развитие и внешняя политика. Образование национальных государств в Европе.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 Нидерландская революция: цели, участники, формы борьб</w:t>
      </w:r>
      <w:r>
        <w:rPr>
          <w:rFonts w:ascii="Times New Roman" w:eastAsia="Calibri" w:hAnsi="Times New Roman" w:cs="Times New Roman"/>
          <w:sz w:val="24"/>
          <w:szCs w:val="24"/>
        </w:rPr>
        <w:t xml:space="preserve">ы. Итоги и значение революции. 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 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Страны Европы и Северной Америки в середине XVII-ХVIII 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Английская </w:t>
      </w:r>
      <w:r>
        <w:rPr>
          <w:rFonts w:ascii="Times New Roman" w:eastAsia="Calibri" w:hAnsi="Times New Roman" w:cs="Times New Roman"/>
          <w:sz w:val="24"/>
          <w:szCs w:val="24"/>
        </w:rPr>
        <w:t>революция XVII в.: причины, участники, этапы. О. Кромвель. Итоги и значение революции. Экономическое и социальное развитие Европы в XVII-ХVIII вв.: начало промышленного переворота, развитие мануфактурного производства, положение сословий. Абсолютизм: «стар</w:t>
      </w:r>
      <w:r>
        <w:rPr>
          <w:rFonts w:ascii="Times New Roman" w:eastAsia="Calibri" w:hAnsi="Times New Roman" w:cs="Times New Roman"/>
          <w:sz w:val="24"/>
          <w:szCs w:val="24"/>
        </w:rPr>
        <w:t>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 Французская революция XVIII в.: причины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участники. Начало и основные этапы революции. Политические течения и деятели революции. </w:t>
      </w:r>
      <w:r>
        <w:rPr>
          <w:rFonts w:ascii="Times New Roman" w:eastAsia="Calibri" w:hAnsi="Times New Roman" w:cs="Times New Roman"/>
          <w:i/>
          <w:sz w:val="24"/>
          <w:szCs w:val="24"/>
        </w:rPr>
        <w:t>Программные и государственные документы. Революционные войны.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Итоги и значение революции. Европейская культура XVI-XVIII вв. Развитие науки: переворот в естествознани</w:t>
      </w:r>
      <w:r>
        <w:rPr>
          <w:rFonts w:ascii="Times New Roman" w:eastAsia="Calibri" w:hAnsi="Times New Roman" w:cs="Times New Roman"/>
          <w:sz w:val="24"/>
          <w:szCs w:val="24"/>
        </w:rPr>
        <w:t>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XVII-XVIII вв. (барокко, классицизм). Становление театр</w:t>
      </w:r>
      <w:r>
        <w:rPr>
          <w:rFonts w:ascii="Times New Roman" w:eastAsia="Calibri" w:hAnsi="Times New Roman" w:cs="Times New Roman"/>
          <w:sz w:val="24"/>
          <w:szCs w:val="24"/>
        </w:rPr>
        <w:t>а. Международные отношения середины XVII-XVIII в. Европейские конфликты и дипломатия. Семилетняя война. Разделы Речи Посполитой. Колониальные захваты европейских держав.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Страны Востока в XVI-XVIII вв. </w:t>
      </w:r>
      <w:r>
        <w:rPr>
          <w:rFonts w:ascii="Times New Roman" w:eastAsia="Calibri" w:hAnsi="Times New Roman" w:cs="Times New Roman"/>
          <w:sz w:val="24"/>
          <w:szCs w:val="24"/>
        </w:rPr>
        <w:t>Османская империя: от могущества к упадку. Индия: держа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 Великих Моголов, начало проникновения англичан, британские завоевания. Империя Цин в Китае.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Образование централизованного государства и установление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сегуната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Токугава в Японии.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Страны Европы и Северной Америки в первой половине ХIХ 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Империя Наполеона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 Франции: внутренняя и внешняя политика. Наполеоновские войны. Падение империи. Венский конгресс; Ш. М. Талейран. «Священный союз». Развитие индустриального общества. Промышленный переворот, его особенности в странах Европы и США. Изменения в социальной </w:t>
      </w:r>
      <w:r>
        <w:rPr>
          <w:rFonts w:ascii="Times New Roman" w:eastAsia="Calibri" w:hAnsi="Times New Roman" w:cs="Times New Roman"/>
          <w:sz w:val="24"/>
          <w:szCs w:val="24"/>
        </w:rPr>
        <w:t>структуре общества. Распространение социалистических идей; социалисты-утописты. Выступления рабочих. Политическое развитие европейских стран в 1815-1849 гг.: социальные и национальные движения, реформы и революции. Оформление консервативных, либеральных, р</w:t>
      </w:r>
      <w:r>
        <w:rPr>
          <w:rFonts w:ascii="Times New Roman" w:eastAsia="Calibri" w:hAnsi="Times New Roman" w:cs="Times New Roman"/>
          <w:sz w:val="24"/>
          <w:szCs w:val="24"/>
        </w:rPr>
        <w:t>адикальных политических течений и партий; возникновение марксизма.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Страны Европы и Северной Америки во второй половине ХIХ 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Великобритания в Викторианскую эпоху: «мастерская мира», рабочее движение, внутренняя и внешняя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политика, расширение колониальной </w:t>
      </w:r>
      <w:r>
        <w:rPr>
          <w:rFonts w:ascii="Times New Roman" w:eastAsia="Calibri" w:hAnsi="Times New Roman" w:cs="Times New Roman"/>
          <w:sz w:val="24"/>
          <w:szCs w:val="24"/>
        </w:rPr>
        <w:t>империи. Франция 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Второй империи к Третьей республике: </w:t>
      </w:r>
      <w:r>
        <w:rPr>
          <w:rFonts w:ascii="Times New Roman" w:eastAsia="Calibri" w:hAnsi="Times New Roman" w:cs="Times New Roman"/>
          <w:i/>
          <w:sz w:val="24"/>
          <w:szCs w:val="24"/>
        </w:rPr>
        <w:t>внутренняя и внешняя политика, франко-германская война, колониальные войны.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Образование единого государства в Италии; </w:t>
      </w:r>
      <w:r>
        <w:rPr>
          <w:rFonts w:ascii="Times New Roman" w:eastAsia="Calibri" w:hAnsi="Times New Roman" w:cs="Times New Roman"/>
          <w:i/>
          <w:sz w:val="24"/>
          <w:szCs w:val="24"/>
        </w:rPr>
        <w:t>К. 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Кавур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 Дж. Гарибальди.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Объединение германских государств, провозглашение Гер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манской империи; О. Бисмарк.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Габсбургская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монархия: австро-венгерский дуализм. </w:t>
      </w:r>
      <w:r>
        <w:rPr>
          <w:rFonts w:ascii="Times New Roman" w:eastAsia="Calibri" w:hAnsi="Times New Roman" w:cs="Times New Roman"/>
          <w:sz w:val="24"/>
          <w:szCs w:val="24"/>
        </w:rPr>
        <w:t>Соединенные Штаты Америки во второй половине ХIХ в.: экономика, социальные отношения, политическая жизнь. Север и Юг. Гражданская война (1861-1865). А. Линкольн.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Экономическое 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социально-политическое развитие стран Европы и США в конце ХIХ в. </w:t>
      </w:r>
      <w:r>
        <w:rPr>
          <w:rFonts w:ascii="Times New Roman" w:eastAsia="Calibri" w:hAnsi="Times New Roman" w:cs="Times New Roman"/>
          <w:sz w:val="24"/>
          <w:szCs w:val="24"/>
        </w:rPr>
        <w:t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из Старого в Новый Свет. Положение основных социальных групп.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Расширение спектра общественных движений. </w:t>
      </w:r>
      <w:r>
        <w:rPr>
          <w:rFonts w:ascii="Times New Roman" w:eastAsia="Calibri" w:hAnsi="Times New Roman" w:cs="Times New Roman"/>
          <w:sz w:val="24"/>
          <w:szCs w:val="24"/>
        </w:rPr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Страны Азии в ХIХ 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Османская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>
        <w:rPr>
          <w:rFonts w:ascii="Times New Roman" w:eastAsia="Calibri" w:hAnsi="Times New Roman" w:cs="Times New Roman"/>
          <w:i/>
          <w:sz w:val="24"/>
          <w:szCs w:val="24"/>
        </w:rPr>
        <w:t>Япония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: внутренняя и внешняя политика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сегуната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Токугава, преобразования эпохи Мэйдзи.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Война за независимость в Латинской Америке.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Колониальное общество. Освободительная борьба: задачи, участники, формы выступлений. </w:t>
      </w:r>
      <w:r>
        <w:rPr>
          <w:rFonts w:ascii="Times New Roman" w:eastAsia="Calibri" w:hAnsi="Times New Roman" w:cs="Times New Roman"/>
          <w:i/>
          <w:sz w:val="24"/>
          <w:szCs w:val="24"/>
        </w:rPr>
        <w:t>П. Д. 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Туссен-Лувертюр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 С. Боливар.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Провозглашен</w:t>
      </w:r>
      <w:r>
        <w:rPr>
          <w:rFonts w:ascii="Times New Roman" w:eastAsia="Calibri" w:hAnsi="Times New Roman" w:cs="Times New Roman"/>
          <w:sz w:val="24"/>
          <w:szCs w:val="24"/>
        </w:rPr>
        <w:t>ие независимых государств.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Народы Африки в Новое время. </w:t>
      </w:r>
      <w:r>
        <w:rPr>
          <w:rFonts w:ascii="Times New Roman" w:eastAsia="Calibri" w:hAnsi="Times New Roman" w:cs="Times New Roman"/>
          <w:sz w:val="24"/>
          <w:szCs w:val="24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культуры в XIX в. </w:t>
      </w:r>
      <w:r>
        <w:rPr>
          <w:rFonts w:ascii="Times New Roman" w:eastAsia="Calibri" w:hAnsi="Times New Roman" w:cs="Times New Roman"/>
          <w:sz w:val="24"/>
          <w:szCs w:val="24"/>
        </w:rPr>
        <w:t>Научные открытия и технические изобретения. Распространен</w:t>
      </w:r>
      <w:r>
        <w:rPr>
          <w:rFonts w:ascii="Times New Roman" w:eastAsia="Calibri" w:hAnsi="Times New Roman" w:cs="Times New Roman"/>
          <w:sz w:val="24"/>
          <w:szCs w:val="24"/>
        </w:rPr>
        <w:t>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Международные отно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шения в XIX в. </w:t>
      </w:r>
      <w:r>
        <w:rPr>
          <w:rFonts w:ascii="Times New Roman" w:eastAsia="Calibri" w:hAnsi="Times New Roman" w:cs="Times New Roman"/>
          <w:sz w:val="24"/>
          <w:szCs w:val="24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</w:t>
      </w:r>
      <w:r>
        <w:rPr>
          <w:rFonts w:ascii="Times New Roman" w:eastAsia="Calibri" w:hAnsi="Times New Roman" w:cs="Times New Roman"/>
          <w:sz w:val="24"/>
          <w:szCs w:val="24"/>
        </w:rPr>
        <w:t>еских блоков великих держав.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Историческое и культурное наследие Нового времени.</w:t>
      </w:r>
    </w:p>
    <w:p w:rsidR="003C2A51" w:rsidRDefault="003C2A51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51" w:rsidRDefault="0043094A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НОВЕЙШАЯ ИСТОРИЯ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 к началу XX в. Новейшая история: понятие, периодизация.</w:t>
      </w:r>
    </w:p>
    <w:p w:rsidR="003C2A51" w:rsidRDefault="0043094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Мир в 1900-1914 гг.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Страны Европы и США в 1900-1914 гг.: технический прогресс, экономическое развитие. Урбанизация, миграция. Положение основных групп населения. Социальные движения.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Социальные и политические реформы; Д. Ллойд Джордж. </w:t>
      </w:r>
      <w:r>
        <w:rPr>
          <w:rFonts w:ascii="Times New Roman" w:eastAsia="Calibri" w:hAnsi="Times New Roman" w:cs="Times New Roman"/>
          <w:sz w:val="24"/>
          <w:szCs w:val="24"/>
        </w:rPr>
        <w:t>Страны Азии и Латинской Америки в 1900-19</w:t>
      </w:r>
      <w:r>
        <w:rPr>
          <w:rFonts w:ascii="Times New Roman" w:eastAsia="Calibri" w:hAnsi="Times New Roman" w:cs="Times New Roman"/>
          <w:sz w:val="24"/>
          <w:szCs w:val="24"/>
        </w:rPr>
        <w:t xml:space="preserve">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в. в странах Азии (Турция, Иран, Китай). Мексиканская революция 1910-1917 гг. </w:t>
      </w:r>
      <w:r>
        <w:rPr>
          <w:rFonts w:ascii="Times New Roman" w:eastAsia="Calibri" w:hAnsi="Times New Roman" w:cs="Times New Roman"/>
          <w:i/>
          <w:sz w:val="24"/>
          <w:szCs w:val="24"/>
        </w:rPr>
        <w:t>Руководит</w:t>
      </w:r>
      <w:r>
        <w:rPr>
          <w:rFonts w:ascii="Times New Roman" w:eastAsia="Calibri" w:hAnsi="Times New Roman" w:cs="Times New Roman"/>
          <w:i/>
          <w:sz w:val="24"/>
          <w:szCs w:val="24"/>
        </w:rPr>
        <w:t>ели освободительной борьбы (Сунь Ятсен, Э. 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Сапата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 Ф. Вилья).</w:t>
      </w:r>
    </w:p>
    <w:p w:rsidR="003C2A51" w:rsidRDefault="003C2A5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3C2A51" w:rsidRDefault="003C2A5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3C2A51" w:rsidRDefault="0043094A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Тематическое планирование с указанием часов, отводимых на изучение каждой темы</w:t>
      </w:r>
    </w:p>
    <w:p w:rsidR="003C2A51" w:rsidRDefault="003C2A51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  <w:sectPr w:rsidR="003C2A51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43094A" w:rsidRPr="0043094A" w:rsidRDefault="0043094A" w:rsidP="0043094A">
      <w:pPr>
        <w:suppressAutoHyphens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3094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Учет рабочей программы воспитания при разработке</w:t>
      </w:r>
      <w:r w:rsidRPr="004309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3094A" w:rsidRPr="0043094A" w:rsidRDefault="0043094A" w:rsidP="0043094A">
      <w:pPr>
        <w:suppressAutoHyphens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3094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тематического планирования в рабочих программах учебных предметов, курсов</w:t>
      </w:r>
      <w:r w:rsidRPr="0043094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3312"/>
        <w:gridCol w:w="3082"/>
        <w:gridCol w:w="5024"/>
      </w:tblGrid>
      <w:tr w:rsidR="0043094A" w:rsidRPr="0043094A" w:rsidTr="00C84C07">
        <w:tc>
          <w:tcPr>
            <w:tcW w:w="12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 </w:t>
            </w:r>
          </w:p>
        </w:tc>
        <w:tc>
          <w:tcPr>
            <w:tcW w:w="21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в процессе разработки сценария </w:t>
            </w:r>
          </w:p>
          <w:p w:rsidR="0043094A" w:rsidRPr="0043094A" w:rsidRDefault="0043094A" w:rsidP="0043094A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ур</w:t>
            </w:r>
            <w:bookmarkStart w:id="0" w:name="_GoBack"/>
            <w:bookmarkEnd w:id="0"/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ока </w:t>
            </w:r>
          </w:p>
        </w:tc>
        <w:tc>
          <w:tcPr>
            <w:tcW w:w="165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воспитывающих учебных занятий </w:t>
            </w:r>
          </w:p>
        </w:tc>
      </w:tr>
      <w:tr w:rsidR="0043094A" w:rsidRPr="0043094A" w:rsidTr="00C84C07">
        <w:tc>
          <w:tcPr>
            <w:tcW w:w="1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Воспитывающий потенциал содержания учебного предмета </w:t>
            </w: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технологии </w:t>
            </w:r>
          </w:p>
        </w:tc>
        <w:tc>
          <w:tcPr>
            <w:tcW w:w="165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3094A" w:rsidRPr="0043094A" w:rsidTr="00C84C07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5 </w:t>
            </w:r>
            <w:r w:rsidRPr="0043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43094A" w:rsidRPr="0043094A" w:rsidTr="00C84C07"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Самопределение</w:t>
            </w:r>
            <w:proofErr w:type="spellEnd"/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/ патриотизм, гражданственность, социальная солидарность </w:t>
            </w:r>
          </w:p>
        </w:tc>
        <w:tc>
          <w:tcPr>
            <w:tcW w:w="10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своей этнокультурной и российской гражданской идентичности. Сопричастность к прошлому, настоящему и будущему своей страны и родного края. Уважение к своему и другим народам. </w:t>
            </w: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  <w:p w:rsidR="0043094A" w:rsidRPr="0043094A" w:rsidRDefault="0043094A" w:rsidP="0043094A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65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 викторина «На защите Отечества» </w:t>
            </w:r>
          </w:p>
        </w:tc>
      </w:tr>
      <w:tr w:rsidR="0043094A" w:rsidRPr="0043094A" w:rsidTr="00C84C07"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/ труд и творчество, наука </w:t>
            </w:r>
          </w:p>
        </w:tc>
        <w:tc>
          <w:tcPr>
            <w:tcW w:w="10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самообразованию на основе мотивации к обучению и познанию </w:t>
            </w: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  <w:p w:rsidR="0043094A" w:rsidRPr="0043094A" w:rsidRDefault="0043094A" w:rsidP="0043094A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65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 «Современные российские историки» </w:t>
            </w:r>
          </w:p>
        </w:tc>
      </w:tr>
      <w:tr w:rsidR="0043094A" w:rsidRPr="0043094A" w:rsidTr="00C84C07"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Нравственно-этическая ориентация / семья, традиционные российские религии, искусство и литература, природа, человечество </w:t>
            </w:r>
          </w:p>
        </w:tc>
        <w:tc>
          <w:tcPr>
            <w:tcW w:w="10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ind w:firstLine="3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мира.   </w:t>
            </w: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сотрудничество </w:t>
            </w:r>
          </w:p>
        </w:tc>
        <w:tc>
          <w:tcPr>
            <w:tcW w:w="165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«Христианство в культуре и повседневной жизни» </w:t>
            </w:r>
          </w:p>
        </w:tc>
      </w:tr>
      <w:tr w:rsidR="0043094A" w:rsidRPr="0043094A" w:rsidTr="00C84C07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43094A" w:rsidRPr="0043094A" w:rsidTr="00C84C07">
        <w:trPr>
          <w:trHeight w:val="300"/>
        </w:trPr>
        <w:tc>
          <w:tcPr>
            <w:tcW w:w="123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Самопределение</w:t>
            </w:r>
            <w:proofErr w:type="spellEnd"/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/ патриотизм, гражданственность, социальная солидарность 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своей этнокультурной и российской гражданской идентичности. Сопричастность к прошлому, настоящему и будущему своей страны и родного края. Уважение к своему и другим народам. 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6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«Полководцы средневековья» </w:t>
            </w:r>
          </w:p>
        </w:tc>
      </w:tr>
      <w:tr w:rsidR="0043094A" w:rsidRPr="0043094A" w:rsidTr="00C84C07">
        <w:trPr>
          <w:trHeight w:val="855"/>
        </w:trPr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/ труд и творчество, наука 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самообразованию на основе мотивации к обучению и познанию 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«Место и роль Руси и Европы в средневековом мире» </w:t>
            </w:r>
          </w:p>
        </w:tc>
      </w:tr>
      <w:tr w:rsidR="0043094A" w:rsidRPr="0043094A" w:rsidTr="00C84C07">
        <w:trPr>
          <w:trHeight w:val="855"/>
        </w:trPr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Нравственно-этическая ориентация / семья, традиционные российские религии, искусство и литература, природа, человечество 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ind w:firstLine="3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мира.   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сотрудничество 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«Образ средневекового человека в Европе и на Руси» </w:t>
            </w:r>
          </w:p>
        </w:tc>
      </w:tr>
      <w:tr w:rsidR="0043094A" w:rsidRPr="0043094A" w:rsidTr="00C84C07">
        <w:trPr>
          <w:trHeight w:val="34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94A" w:rsidRPr="0043094A" w:rsidTr="00C84C07">
        <w:trPr>
          <w:trHeight w:val="855"/>
        </w:trPr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Самопределение</w:t>
            </w:r>
            <w:proofErr w:type="spellEnd"/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/ патриотизм, гражданственность, социальная солидарность 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своей этнокультурной и российской гражданской идентичности. Сопричастность к прошлому, настоящему и будущему своей страны и родного края. Уважение к своему и другим народам. 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«Эпоха Великих географических открытий» </w:t>
            </w:r>
          </w:p>
        </w:tc>
      </w:tr>
      <w:tr w:rsidR="0043094A" w:rsidRPr="0043094A" w:rsidTr="00C84C07">
        <w:trPr>
          <w:trHeight w:val="855"/>
        </w:trPr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/ труд и творчество, наука 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самообразованию на основе мотивации к обучению и познанию 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“Отголоски смутного времени в Европе” </w:t>
            </w:r>
          </w:p>
        </w:tc>
      </w:tr>
      <w:tr w:rsidR="0043094A" w:rsidRPr="0043094A" w:rsidTr="00C84C07">
        <w:trPr>
          <w:trHeight w:val="855"/>
        </w:trPr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Нравственно-этическая ориентация / семья, традиционные российские религии, искусство и литература, природа, человечество 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ind w:firstLine="3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мира. 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“Сходства и отличия культуры Жителей Европы и России в XVI в.” </w:t>
            </w:r>
          </w:p>
        </w:tc>
      </w:tr>
      <w:tr w:rsidR="0043094A" w:rsidRPr="0043094A" w:rsidTr="00C84C07">
        <w:trPr>
          <w:trHeight w:val="37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43094A" w:rsidRPr="0043094A" w:rsidTr="00C84C07">
        <w:trPr>
          <w:trHeight w:val="855"/>
        </w:trPr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Самопределение</w:t>
            </w:r>
            <w:proofErr w:type="spellEnd"/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/ патриотизм, гражданственность, социальная солидарность 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ind w:firstLine="3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своей этнокультурной и российской гражданской идентичности. Сопричастность к прошлому, настоящему и будущему своей страны и родного края. Уважение к своему и другим народам. 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«Франция и Россия» </w:t>
            </w:r>
          </w:p>
        </w:tc>
      </w:tr>
      <w:tr w:rsidR="0043094A" w:rsidRPr="0043094A" w:rsidTr="00C84C07">
        <w:trPr>
          <w:trHeight w:val="855"/>
        </w:trPr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/ труд и творчество, наука 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ind w:firstLine="3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самообразованию на основе мотивации к обучению и познанию 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“Наследие Петра” </w:t>
            </w:r>
          </w:p>
        </w:tc>
      </w:tr>
      <w:tr w:rsidR="0043094A" w:rsidRPr="0043094A" w:rsidTr="00C84C07">
        <w:trPr>
          <w:trHeight w:val="855"/>
        </w:trPr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Нравственно-этическая ориентация / семья, традиционные российские религии, искусство и литература, природа, человечество 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ind w:firstLine="3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мира. 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Мини-проекты «Культура народов России </w:t>
            </w: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века» </w:t>
            </w:r>
          </w:p>
        </w:tc>
      </w:tr>
      <w:tr w:rsidR="0043094A" w:rsidRPr="0043094A" w:rsidTr="00C84C07">
        <w:trPr>
          <w:trHeight w:val="37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43094A" w:rsidRPr="0043094A" w:rsidTr="00C84C07">
        <w:trPr>
          <w:trHeight w:val="855"/>
        </w:trPr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Самопределение</w:t>
            </w:r>
            <w:proofErr w:type="spellEnd"/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/ патриотизм, гражданственность, социальная солидарность 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своей этнокультурной и российской гражданской идентичности. Сопричастность к прошлому, настоящему и будущему своей страны и родного края. Уважение к своему и другим народам. 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«Война 1812 г.: мог ли Наполеон выиграть?» </w:t>
            </w:r>
          </w:p>
        </w:tc>
      </w:tr>
      <w:tr w:rsidR="0043094A" w:rsidRPr="0043094A" w:rsidTr="00C84C07">
        <w:trPr>
          <w:trHeight w:val="855"/>
        </w:trPr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/ труд и творчество, наука 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самообразованию на основе мотивации к обучению и познанию 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«Мода </w:t>
            </w: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 </w:t>
            </w: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века» </w:t>
            </w:r>
          </w:p>
        </w:tc>
      </w:tr>
      <w:tr w:rsidR="0043094A" w:rsidRPr="0043094A" w:rsidTr="00C84C07">
        <w:trPr>
          <w:trHeight w:val="855"/>
        </w:trPr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Нравственно-этическая ориентация / семья, традиционные российские религии, искусство и литература, </w:t>
            </w: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природа, человечество 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Осознанное, уважительное и доброжелательное отношение к истории, культуре, религии, </w:t>
            </w: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традициям, языкам, ценностям народов России и народов мира. 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Постановка и решение учебных задач </w:t>
            </w:r>
          </w:p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094A" w:rsidRPr="0043094A" w:rsidRDefault="0043094A" w:rsidP="0043094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Мини-проекты «Культура народов России </w:t>
            </w: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</w:rPr>
              <w:t> века» </w:t>
            </w:r>
          </w:p>
        </w:tc>
      </w:tr>
    </w:tbl>
    <w:p w:rsidR="0043094A" w:rsidRDefault="0043094A" w:rsidP="004309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094A" w:rsidRDefault="004309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C2A51" w:rsidRDefault="0043094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ематическое планир</w:t>
      </w:r>
      <w:r>
        <w:rPr>
          <w:rFonts w:ascii="Times New Roman" w:hAnsi="Times New Roman" w:cs="Times New Roman"/>
          <w:b/>
          <w:bCs/>
          <w:sz w:val="28"/>
          <w:szCs w:val="28"/>
        </w:rPr>
        <w:t>ование. История древнего мира. 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(70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3C2A51" w:rsidRDefault="0043094A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Учебники и пособия: </w:t>
      </w:r>
    </w:p>
    <w:p w:rsidR="003C2A51" w:rsidRDefault="0043094A">
      <w:pPr>
        <w:pStyle w:val="Heading1"/>
        <w:spacing w:before="0"/>
        <w:ind w:right="75"/>
        <w:rPr>
          <w:color w:val="000000"/>
        </w:rPr>
      </w:pPr>
      <w:proofErr w:type="spellStart"/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Вигасин</w:t>
      </w:r>
      <w:proofErr w:type="spellEnd"/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Годер</w:t>
      </w:r>
      <w:proofErr w:type="spellEnd"/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Г.И., Свенцицкая И.С. 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Всеобщая история. История Древнего мира. 5 класс. М.: Просвещение (</w:t>
      </w:r>
      <w:r>
        <w:rPr>
          <w:rFonts w:ascii="Times New Roman" w:hAnsi="Times New Roman" w:cs="Times New Roman"/>
          <w:color w:val="000000"/>
          <w:sz w:val="24"/>
          <w:szCs w:val="24"/>
        </w:rPr>
        <w:t>далее ВИ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</w:p>
    <w:p w:rsidR="003C2A51" w:rsidRDefault="0043094A">
      <w:pPr>
        <w:spacing w:after="0" w:line="240" w:lineRule="auto"/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 w:bidi="hi-IN"/>
        </w:rPr>
        <w:t xml:space="preserve">Кузнецов В. М., Захарова Е. Ю., Ражев А. В. История Южного Урала с древнейших времен. М.: Русское слово </w:t>
      </w:r>
      <w:r>
        <w:rPr>
          <w:rFonts w:ascii="Times New Roman" w:eastAsia="SimSun" w:hAnsi="Times New Roman" w:cs="Times New Roman"/>
          <w:b/>
          <w:spacing w:val="-2"/>
          <w:kern w:val="2"/>
          <w:sz w:val="24"/>
          <w:szCs w:val="24"/>
          <w:lang w:eastAsia="zh-CN" w:bidi="hi-IN"/>
        </w:rPr>
        <w:t>(далее – ИУ)</w:t>
      </w:r>
    </w:p>
    <w:p w:rsidR="003C2A51" w:rsidRDefault="003C2A51">
      <w:pPr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2"/>
        <w:gridCol w:w="7737"/>
        <w:gridCol w:w="1106"/>
        <w:gridCol w:w="1866"/>
        <w:gridCol w:w="4051"/>
      </w:tblGrid>
      <w:tr w:rsidR="003C2A51">
        <w:trPr>
          <w:tblHeader/>
        </w:trPr>
        <w:tc>
          <w:tcPr>
            <w:tcW w:w="584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№ п/п</w:t>
            </w: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 с учетом НРЭО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учебника</w:t>
            </w:r>
          </w:p>
        </w:tc>
        <w:tc>
          <w:tcPr>
            <w:tcW w:w="3994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 успеваемости</w:t>
            </w:r>
          </w:p>
        </w:tc>
      </w:tr>
      <w:tr w:rsidR="003C2A51">
        <w:tc>
          <w:tcPr>
            <w:tcW w:w="15136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Введение в предмет (2 часа)</w:t>
            </w: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урок. Зачем мы изучаем историю? 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 Как мы изучаем историю?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99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</w:t>
            </w:r>
          </w:p>
        </w:tc>
      </w:tr>
      <w:tr w:rsidR="003C2A51">
        <w:tc>
          <w:tcPr>
            <w:tcW w:w="15136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Жизнь и открытия первобытных людей (11 часов)</w:t>
            </w: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люди на земле.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Палеолит и мезолит Южного Урала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ВИ. § 1, ИУ.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§1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Родовые общины охотников и собирателей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Южный Урал от камня к бронзе 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ИУ. §2-3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Heading5"/>
              <w:outlineLvl w:val="4"/>
              <w:rPr>
                <w:b w:val="0"/>
              </w:rPr>
            </w:pPr>
            <w:r>
              <w:rPr>
                <w:b w:val="0"/>
                <w:szCs w:val="24"/>
              </w:rPr>
              <w:t xml:space="preserve">Искусство и религия </w:t>
            </w:r>
            <w:r>
              <w:rPr>
                <w:b w:val="0"/>
                <w:szCs w:val="24"/>
              </w:rPr>
              <w:t>первобытных людей.</w:t>
            </w:r>
            <w:r>
              <w:rPr>
                <w:szCs w:val="24"/>
              </w:rPr>
              <w:t xml:space="preserve"> </w:t>
            </w:r>
            <w:r>
              <w:rPr>
                <w:b w:val="0"/>
              </w:rPr>
              <w:t>Представления первобытных людей об окружающем мире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</w:t>
            </w:r>
          </w:p>
        </w:tc>
        <w:tc>
          <w:tcPr>
            <w:tcW w:w="3994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2</w:t>
            </w: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4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стоянки охотника к древнейшим городищам на Южном Урале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ИУ. §4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 и знати. От первобытности к цивилизации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5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Древнейшее культурное наследие Южного Урала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ИУ. §5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29-31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jc w:val="both"/>
              <w:rPr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Урок обобщения по теме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«Жизнь и открытия первобытных людей.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Древнейшие жители Южного Урала»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Урок  контроля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знаний по теме</w:t>
            </w:r>
            <w:r>
              <w:rPr>
                <w:b/>
                <w:bCs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Жизнь и открытия первобытных людей»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994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</w:tr>
      <w:tr w:rsidR="003C2A51">
        <w:tc>
          <w:tcPr>
            <w:tcW w:w="15136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Древний Восток (17 часов)</w:t>
            </w: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628" w:type="dxa"/>
          </w:tcPr>
          <w:p w:rsidR="003C2A51" w:rsidRDefault="0043094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Древний Египет – первая древнейшая цивилизация</w:t>
            </w:r>
          </w:p>
        </w:tc>
        <w:tc>
          <w:tcPr>
            <w:tcW w:w="1090" w:type="dxa"/>
          </w:tcPr>
          <w:p w:rsidR="003C2A51" w:rsidRDefault="0043094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6</w:t>
            </w:r>
          </w:p>
        </w:tc>
        <w:tc>
          <w:tcPr>
            <w:tcW w:w="3994" w:type="dxa"/>
          </w:tcPr>
          <w:p w:rsidR="003C2A51" w:rsidRDefault="003C2A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Население Египта и управление </w:t>
            </w:r>
            <w:r>
              <w:rPr>
                <w:rFonts w:ascii="Times New Roman" w:hAnsi="Times New Roman" w:cs="Times New Roman"/>
                <w:bCs/>
                <w:sz w:val="24"/>
              </w:rPr>
              <w:t>Египетским государством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7,8</w:t>
            </w:r>
          </w:p>
        </w:tc>
        <w:tc>
          <w:tcPr>
            <w:tcW w:w="399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Heading5"/>
              <w:outlineLvl w:val="4"/>
              <w:rPr>
                <w:b w:val="0"/>
              </w:rPr>
            </w:pPr>
            <w:r>
              <w:rPr>
                <w:b w:val="0"/>
              </w:rPr>
              <w:t>Военные походы фараонов и расцвет Египетского государства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9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Heading5"/>
              <w:outlineLvl w:val="4"/>
              <w:rPr>
                <w:b w:val="0"/>
                <w:sz w:val="28"/>
              </w:rPr>
            </w:pPr>
            <w:r>
              <w:rPr>
                <w:b w:val="0"/>
              </w:rPr>
              <w:t>Религия древних египтян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10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Heading5"/>
              <w:outlineLvl w:val="4"/>
              <w:rPr>
                <w:b w:val="0"/>
              </w:rPr>
            </w:pPr>
            <w:r>
              <w:rPr>
                <w:b w:val="0"/>
              </w:rPr>
              <w:t>Культура Древнего Египта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11,12</w:t>
            </w:r>
          </w:p>
        </w:tc>
        <w:tc>
          <w:tcPr>
            <w:tcW w:w="399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3</w:t>
            </w: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Heading5"/>
              <w:outlineLvl w:val="4"/>
              <w:rPr>
                <w:b w:val="0"/>
              </w:rPr>
            </w:pPr>
            <w:r>
              <w:rPr>
                <w:b w:val="0"/>
              </w:rPr>
              <w:t>Древнее Междуречье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Вавилонский царь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Хаммурапи и его законы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14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Heading5"/>
              <w:outlineLvl w:val="4"/>
              <w:rPr>
                <w:b w:val="0"/>
              </w:rPr>
            </w:pPr>
            <w:r>
              <w:rPr>
                <w:b w:val="0"/>
              </w:rPr>
              <w:t>Восточное Средиземноморье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15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Heading5"/>
              <w:outlineLvl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Палестина в древности. Библейские сказания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16,17</w:t>
            </w:r>
          </w:p>
        </w:tc>
        <w:tc>
          <w:tcPr>
            <w:tcW w:w="399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4</w:t>
            </w: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Heading5"/>
              <w:outlineLvl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Ассирийская держава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18</w:t>
            </w:r>
          </w:p>
        </w:tc>
        <w:tc>
          <w:tcPr>
            <w:tcW w:w="399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Heading5"/>
              <w:outlineLvl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Персидская держава «царя царей»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19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Heading5"/>
              <w:outlineLvl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Природа и люди Древней Индии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21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 Китай. Конфуцианство – религия и философия Древнего Китая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22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Первый властелин единого Китая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23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Урок обобщения по теме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«Культурное наследие цивилизаций Древнего Востока»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«Древний Восток»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99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</w:tr>
      <w:tr w:rsidR="003C2A51">
        <w:tc>
          <w:tcPr>
            <w:tcW w:w="15136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Древняя Греция (20 часов)</w:t>
            </w: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Греция и Крит в эпоху бронзы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24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Микены и Троя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25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Гомера «Илиада»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26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Гомера «Одиссея»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27</w:t>
            </w:r>
          </w:p>
        </w:tc>
        <w:tc>
          <w:tcPr>
            <w:tcW w:w="399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Религия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древних греков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28</w:t>
            </w:r>
          </w:p>
        </w:tc>
        <w:tc>
          <w:tcPr>
            <w:tcW w:w="399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5</w:t>
            </w: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Развитие земледелия и ремесла в Аттике. Положение знати и демоса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29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Афинский полис.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демократии в Афинах.  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30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 Спарта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31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Греческие полисы и Великая греческая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колонизация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32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Греко-персидские войны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34</w:t>
            </w:r>
          </w:p>
        </w:tc>
        <w:tc>
          <w:tcPr>
            <w:tcW w:w="399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6</w:t>
            </w: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Греко-персидские войны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35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Древней Греции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36,37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Расцвет демократии в Афинах  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40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Heading5"/>
              <w:outlineLvl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Развитие научных и философских знаний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38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Heading5"/>
              <w:outlineLvl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Древнегреческий театр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39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Heading5"/>
              <w:outlineLvl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Олимпийские игры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33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Возвышение Македонии и македонские завоевания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41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Держава Александра Македонского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42,43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Урок обобщения по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теме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Древняя Греция»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Урок контроля знаний по теме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Древняя Греция»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99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</w:tr>
      <w:tr w:rsidR="003C2A51">
        <w:tc>
          <w:tcPr>
            <w:tcW w:w="15136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 Древний Рим (18 часов)</w:t>
            </w: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Heading6"/>
              <w:outlineLvl w:val="5"/>
              <w:rPr>
                <w:b w:val="0"/>
              </w:rPr>
            </w:pPr>
            <w:r>
              <w:rPr>
                <w:b w:val="0"/>
              </w:rPr>
              <w:t>Древнейший Рим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44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Heading5"/>
              <w:outlineLvl w:val="4"/>
              <w:rPr>
                <w:b w:val="0"/>
              </w:rPr>
            </w:pPr>
            <w:r>
              <w:rPr>
                <w:b w:val="0"/>
              </w:rPr>
              <w:t xml:space="preserve">Завоевание Римом Италии.  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45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Heading5"/>
              <w:outlineLvl w:val="4"/>
              <w:rPr>
                <w:b w:val="0"/>
              </w:rPr>
            </w:pPr>
            <w:r>
              <w:rPr>
                <w:b w:val="0"/>
              </w:rPr>
              <w:t>Устройство Римской республики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46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Heading5"/>
              <w:outlineLvl w:val="4"/>
              <w:rPr>
                <w:b w:val="0"/>
              </w:rPr>
            </w:pPr>
            <w:r>
              <w:rPr>
                <w:b w:val="0"/>
              </w:rPr>
              <w:t>Вторая война Рима с Карфагеном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47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Heading5"/>
              <w:outlineLvl w:val="4"/>
              <w:rPr>
                <w:b w:val="0"/>
              </w:rPr>
            </w:pPr>
            <w:r>
              <w:rPr>
                <w:b w:val="0"/>
              </w:rPr>
              <w:t xml:space="preserve">Рим – сильнейшая держава </w:t>
            </w:r>
            <w:r>
              <w:rPr>
                <w:b w:val="0"/>
              </w:rPr>
              <w:t>Средиземноморья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48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Heading5"/>
              <w:outlineLvl w:val="4"/>
              <w:rPr>
                <w:b w:val="0"/>
              </w:rPr>
            </w:pPr>
            <w:r>
              <w:rPr>
                <w:b w:val="0"/>
              </w:rPr>
              <w:t>Рабство в Древнем Риме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49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Heading5"/>
              <w:outlineLvl w:val="4"/>
              <w:rPr>
                <w:b w:val="0"/>
              </w:rPr>
            </w:pPr>
            <w:r>
              <w:rPr>
                <w:b w:val="0"/>
              </w:rPr>
              <w:t xml:space="preserve">Земельный закон братьев </w:t>
            </w:r>
            <w:proofErr w:type="spellStart"/>
            <w:r>
              <w:rPr>
                <w:b w:val="0"/>
              </w:rPr>
              <w:t>Гракхов</w:t>
            </w:r>
            <w:proofErr w:type="spellEnd"/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50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Восстание Спартака 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51</w:t>
            </w:r>
          </w:p>
        </w:tc>
        <w:tc>
          <w:tcPr>
            <w:tcW w:w="399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7</w:t>
            </w: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pStyle w:val="Heading5"/>
              <w:outlineLvl w:val="4"/>
              <w:rPr>
                <w:b w:val="0"/>
              </w:rPr>
            </w:pPr>
            <w:r>
              <w:rPr>
                <w:b w:val="0"/>
              </w:rPr>
              <w:t>Единовластие Цезаря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52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империи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53</w:t>
            </w:r>
          </w:p>
        </w:tc>
        <w:tc>
          <w:tcPr>
            <w:tcW w:w="399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8</w:t>
            </w: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Риме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императоре Нероне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55</w:t>
            </w:r>
          </w:p>
        </w:tc>
        <w:tc>
          <w:tcPr>
            <w:tcW w:w="399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56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Расцвет империи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57</w:t>
            </w:r>
          </w:p>
        </w:tc>
        <w:tc>
          <w:tcPr>
            <w:tcW w:w="399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Вечный город и его жители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Соседи Римской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империи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Римская империя при Константине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54,59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Рима варварами. Падение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Западной Римской империи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60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Урок обобщения по теме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Древний Рим»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Урок контроля знаний по теме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Древний Рим»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99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</w:tr>
      <w:tr w:rsidR="003C2A51">
        <w:tc>
          <w:tcPr>
            <w:tcW w:w="15136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 Итоговое повторение.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Историческое и культурное наследие древних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цивилизаций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часа)</w:t>
            </w: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повторение.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Историческое наследие древних цивилизаций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 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584" w:type="dxa"/>
          </w:tcPr>
          <w:p w:rsidR="003C2A51" w:rsidRDefault="003C2A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</w:tcPr>
          <w:p w:rsidR="003C2A51" w:rsidRDefault="0043094A">
            <w:pPr>
              <w:spacing w:after="0" w:line="240" w:lineRule="auto"/>
              <w:jc w:val="both"/>
              <w:rPr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повторение.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Культурное наследие древних цивилизаций (семь чудес света)</w:t>
            </w:r>
          </w:p>
        </w:tc>
        <w:tc>
          <w:tcPr>
            <w:tcW w:w="109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 </w:t>
            </w:r>
          </w:p>
        </w:tc>
        <w:tc>
          <w:tcPr>
            <w:tcW w:w="3994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2A51" w:rsidRDefault="003C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A51" w:rsidRDefault="00430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C2A51">
          <w:pgSz w:w="16838" w:h="11906" w:orient="landscape"/>
          <w:pgMar w:top="1134" w:right="851" w:bottom="1134" w:left="85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2A51" w:rsidRDefault="004309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ематическое планирование. </w:t>
      </w:r>
      <w:r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3C2A51" w:rsidRDefault="0043094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средних веков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(28 часов)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История России (42 часа)</w:t>
      </w:r>
    </w:p>
    <w:p w:rsidR="003C2A51" w:rsidRDefault="0043094A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Учебники и пособия: </w:t>
      </w:r>
    </w:p>
    <w:p w:rsidR="003C2A51" w:rsidRDefault="0043094A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Агибалова Е.В., Донской Г.М. Всеобщая история. История средних веков. 6 класс. М.: Просвещение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(далее ВИ)</w:t>
      </w:r>
    </w:p>
    <w:p w:rsidR="003C2A51" w:rsidRDefault="0043094A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Арсентьев Н.М., Данилов А.А., Стефанович П.С., Токарева А.Я. (под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А.В.) История России. 6 класс. М.: Просвещение </w:t>
      </w:r>
      <w:r>
        <w:rPr>
          <w:rFonts w:ascii="Times New Roman" w:hAnsi="Times New Roman" w:cs="Times New Roman"/>
          <w:b/>
          <w:sz w:val="24"/>
          <w:szCs w:val="24"/>
        </w:rPr>
        <w:t>(далее – ИР)</w:t>
      </w:r>
    </w:p>
    <w:p w:rsidR="003C2A51" w:rsidRDefault="0043094A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 w:bidi="hi-IN"/>
        </w:rPr>
        <w:t>Кузнецов</w:t>
      </w:r>
      <w:r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 w:bidi="hi-IN"/>
        </w:rPr>
        <w:t xml:space="preserve"> В. М., Захарова Е. Ю., Ражев А. В. История Южного Урала с древнейших времен. </w:t>
      </w:r>
      <w:proofErr w:type="gramStart"/>
      <w:r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 w:bidi="hi-IN"/>
        </w:rPr>
        <w:t>М. :</w:t>
      </w:r>
      <w:proofErr w:type="gramEnd"/>
      <w:r>
        <w:rPr>
          <w:rFonts w:ascii="Times New Roman" w:eastAsia="SimSun" w:hAnsi="Times New Roman" w:cs="Times New Roman"/>
          <w:spacing w:val="-2"/>
          <w:kern w:val="2"/>
          <w:sz w:val="24"/>
          <w:szCs w:val="24"/>
          <w:lang w:eastAsia="zh-CN" w:bidi="hi-IN"/>
        </w:rPr>
        <w:t xml:space="preserve"> Русское слово </w:t>
      </w:r>
      <w:r>
        <w:rPr>
          <w:rFonts w:ascii="Times New Roman" w:eastAsia="SimSun" w:hAnsi="Times New Roman" w:cs="Times New Roman"/>
          <w:b/>
          <w:spacing w:val="-2"/>
          <w:kern w:val="2"/>
          <w:sz w:val="24"/>
          <w:szCs w:val="24"/>
          <w:lang w:eastAsia="zh-CN" w:bidi="hi-IN"/>
        </w:rPr>
        <w:t>(далее – ИУ)</w:t>
      </w:r>
    </w:p>
    <w:p w:rsidR="003C2A51" w:rsidRDefault="003C2A51">
      <w:pPr>
        <w:spacing w:after="0" w:line="240" w:lineRule="auto"/>
        <w:rPr>
          <w:rFonts w:eastAsia="SimSun" w:cs="Arial"/>
          <w:kern w:val="2"/>
          <w:sz w:val="24"/>
          <w:szCs w:val="24"/>
          <w:lang w:eastAsia="zh-CN" w:bidi="hi-IN"/>
        </w:rPr>
      </w:pPr>
    </w:p>
    <w:tbl>
      <w:tblPr>
        <w:tblStyle w:val="TableGrid"/>
        <w:tblW w:w="15352" w:type="dxa"/>
        <w:tblLook w:val="04A0" w:firstRow="1" w:lastRow="0" w:firstColumn="1" w:lastColumn="0" w:noHBand="0" w:noVBand="1"/>
      </w:tblPr>
      <w:tblGrid>
        <w:gridCol w:w="672"/>
        <w:gridCol w:w="8844"/>
        <w:gridCol w:w="1081"/>
        <w:gridCol w:w="1844"/>
        <w:gridCol w:w="2911"/>
      </w:tblGrid>
      <w:tr w:rsidR="003C2A51">
        <w:trPr>
          <w:tblHeader/>
        </w:trPr>
        <w:tc>
          <w:tcPr>
            <w:tcW w:w="672" w:type="dxa"/>
          </w:tcPr>
          <w:p w:rsidR="003C2A51" w:rsidRDefault="0043094A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№ п/п</w:t>
            </w: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 с учетом НРЭО</w:t>
            </w:r>
          </w:p>
        </w:tc>
        <w:tc>
          <w:tcPr>
            <w:tcW w:w="1081" w:type="dxa"/>
          </w:tcPr>
          <w:p w:rsidR="003C2A51" w:rsidRDefault="0043094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4" w:type="dxa"/>
          </w:tcPr>
          <w:p w:rsidR="003C2A51" w:rsidRDefault="0043094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 учебника</w:t>
            </w:r>
          </w:p>
        </w:tc>
        <w:tc>
          <w:tcPr>
            <w:tcW w:w="291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Текущий контроль </w:t>
            </w:r>
          </w:p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</w:tr>
      <w:tr w:rsidR="003C2A51">
        <w:tc>
          <w:tcPr>
            <w:tcW w:w="15352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ИСТОРИЯ. ИСТОРИЯ СРЕДНИХ ВЕКОВ (28 ч)</w:t>
            </w: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Вводный урок. Живое Средневековье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ВИ. Введение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0" w:type="dxa"/>
            <w:gridSpan w:val="4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 Раннее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Средневековье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часов)</w:t>
            </w: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Образование варварских королевств. Государство франков и христианская церковь в VI-VIII вв.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1, 2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Возникновение и распад империи Карла Великого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Феодальная раздробленность Западной Европы в IX-XI веках 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4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Англия в раннее Средневековье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5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Византия при Юстиниане. Борьба империи с внешними врагами. Культура Византии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6-7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Образование славянских государств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8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Возникновение ислама. Арабский халифат и его распад. Культура стран халифата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9-10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15352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Зрелое Средневековье (17 часов)</w:t>
            </w: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Средневековая деревня и её обитатели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11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рыцарском замке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12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Формирование средневековых городов.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Горожане и их образ жизни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13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Торговля в Средние века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14-15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Могущество папской власти. Католическая церковь и еретики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16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pStyle w:val="Header"/>
              <w:tabs>
                <w:tab w:val="clear" w:pos="4677"/>
                <w:tab w:val="clear" w:pos="9355"/>
              </w:tabs>
              <w:rPr>
                <w:bCs/>
              </w:rPr>
            </w:pPr>
            <w:r>
              <w:rPr>
                <w:bCs/>
              </w:rPr>
              <w:t>Крестовые походы и их влияние на жизнь европейского общества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17</w:t>
            </w:r>
          </w:p>
        </w:tc>
        <w:tc>
          <w:tcPr>
            <w:tcW w:w="29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</w:t>
            </w: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pStyle w:val="Header"/>
              <w:tabs>
                <w:tab w:val="clear" w:pos="4677"/>
                <w:tab w:val="clear" w:pos="9355"/>
              </w:tabs>
              <w:rPr>
                <w:bCs/>
              </w:rPr>
            </w:pPr>
            <w:r>
              <w:rPr>
                <w:bCs/>
              </w:rPr>
              <w:t>Образование централизованного государства во Франции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18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Что англичане считают началом своих свобод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19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pStyle w:val="Header"/>
              <w:tabs>
                <w:tab w:val="clear" w:pos="4677"/>
                <w:tab w:val="clear" w:pos="9355"/>
              </w:tabs>
              <w:rPr>
                <w:bCs/>
              </w:rPr>
            </w:pPr>
            <w:r>
              <w:rPr>
                <w:bCs/>
              </w:rPr>
              <w:t xml:space="preserve">Кризис европейского сословного общества в </w:t>
            </w:r>
            <w:r>
              <w:rPr>
                <w:bCs/>
                <w:lang w:val="en-US"/>
              </w:rPr>
              <w:t>XIV</w:t>
            </w:r>
            <w:r>
              <w:rPr>
                <w:bCs/>
              </w:rPr>
              <w:t xml:space="preserve"> – </w:t>
            </w:r>
            <w:r>
              <w:rPr>
                <w:bCs/>
                <w:lang w:val="en-US"/>
              </w:rPr>
              <w:t>XV</w:t>
            </w:r>
            <w:r>
              <w:rPr>
                <w:bCs/>
              </w:rPr>
              <w:t xml:space="preserve"> вв. </w:t>
            </w:r>
            <w:r>
              <w:rPr>
                <w:bCs/>
                <w:iCs/>
              </w:rPr>
              <w:t>Столетняя война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20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Усиление королевской власти в конце XV в. во Франции и 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Англии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21</w:t>
            </w:r>
          </w:p>
        </w:tc>
        <w:tc>
          <w:tcPr>
            <w:tcW w:w="29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2 (ДЗ)</w:t>
            </w: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Германские государства и итальянские республики в средние века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22,23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24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Завоевание турками-османами Балканского полуострова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25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Образование и философия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26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Средневековая литература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27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Средневековое искусство. Культура раннего Возрождения в Италии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28-29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Научные открытия и изобретения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30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15352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 3. Народы Азии, Америки и Африки в средние века (2 часа)</w:t>
            </w: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Средневековая Азия: Китай, Индия,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Япония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31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Государства и народы Африки и доколумбовой Америки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32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15352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Итоговое повторение (1 час)</w:t>
            </w: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pStyle w:val="Header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t>Урок обобщения и контроля знаний по теме «Историческое и культурное наследие Средневековья»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29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</w:tr>
      <w:tr w:rsidR="003C2A51">
        <w:tc>
          <w:tcPr>
            <w:tcW w:w="15352" w:type="dxa"/>
            <w:gridSpan w:val="5"/>
          </w:tcPr>
          <w:p w:rsidR="003C2A51" w:rsidRDefault="003C2A51">
            <w:pPr>
              <w:spacing w:after="0" w:line="240" w:lineRule="auto"/>
              <w:jc w:val="center"/>
              <w:rPr>
                <w:rStyle w:val="9pt3"/>
                <w:sz w:val="24"/>
                <w:szCs w:val="24"/>
              </w:rPr>
            </w:pPr>
          </w:p>
          <w:p w:rsidR="003C2A51" w:rsidRDefault="003C2A51">
            <w:pPr>
              <w:keepNext/>
              <w:spacing w:after="0" w:line="240" w:lineRule="auto"/>
              <w:jc w:val="center"/>
              <w:rPr>
                <w:rStyle w:val="9pt3"/>
                <w:sz w:val="24"/>
                <w:szCs w:val="24"/>
              </w:rPr>
            </w:pPr>
          </w:p>
          <w:p w:rsidR="003C2A51" w:rsidRDefault="0043094A">
            <w:pPr>
              <w:keepNext/>
              <w:spacing w:after="0" w:line="240" w:lineRule="auto"/>
              <w:jc w:val="center"/>
              <w:rPr>
                <w:rStyle w:val="9pt3"/>
                <w:sz w:val="24"/>
                <w:szCs w:val="24"/>
              </w:rPr>
            </w:pPr>
            <w:r>
              <w:rPr>
                <w:rStyle w:val="9pt3"/>
                <w:sz w:val="24"/>
                <w:szCs w:val="24"/>
              </w:rPr>
              <w:t>ИСТОРИЯ РОССИИ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древности до начала XVI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9pt3"/>
                <w:sz w:val="24"/>
                <w:szCs w:val="24"/>
              </w:rPr>
              <w:t xml:space="preserve"> (42 часа)</w:t>
            </w:r>
          </w:p>
          <w:p w:rsidR="003C2A51" w:rsidRDefault="003C2A5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Вводный урок. История России – часть всемирной истории.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ИР. Введение</w:t>
            </w:r>
          </w:p>
        </w:tc>
        <w:tc>
          <w:tcPr>
            <w:tcW w:w="29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3 (ДЗ)</w:t>
            </w:r>
          </w:p>
        </w:tc>
      </w:tr>
      <w:tr w:rsidR="003C2A51">
        <w:tc>
          <w:tcPr>
            <w:tcW w:w="15352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4. Восточная Европа в середине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тысячелетия н.э.  (5 часов)</w:t>
            </w: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Первобытная эпоха.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металлургов на Южном Урале в раннем железном веке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1. ИУ.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Народы и государства нашей страны в древности.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Скифо-сарматский мир на Южном Урале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2. ИУ.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Восточная Европа в середине I тысячелетия.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Южный Урал в эпоху Великого переселения народов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2. ИУ.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Восточные славяне в древности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Культурное наследие раннего железного века на Южном Урале. Южный Урал – прародина венгерского народа</w:t>
            </w:r>
          </w:p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ИУ. § 9,10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5352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2. Русь в IX — первой половине XII в. (11 часов)</w:t>
            </w: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Первые известия о Руси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4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5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Первые русские князья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5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Русь во времена князя Владимира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 Крещение Руси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6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Расцвет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Древнерусского государства при Ярославе Мудром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7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Преемники Ярослава Мудрого и борьба за киевский престол. Владимир Мономах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8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Общественный строй и церковная организация на Руси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9</w:t>
            </w:r>
          </w:p>
        </w:tc>
        <w:tc>
          <w:tcPr>
            <w:tcW w:w="29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4</w:t>
            </w: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Культурное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пространство Европы и культура Руси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10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Повседневная жизнь населения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11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Урок обобщения по теме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Древнейшие жители России и Южного Урала. Русь в IX-XII вв.»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Урок контроля знаний по теме 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Древнейшие жители России и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Южного Урала. Русь в IX-XII вв.»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29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</w:tr>
      <w:tr w:rsidR="003C2A51">
        <w:tc>
          <w:tcPr>
            <w:tcW w:w="15352" w:type="dxa"/>
            <w:gridSpan w:val="5"/>
          </w:tcPr>
          <w:p w:rsidR="003C2A51" w:rsidRDefault="0043094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Тема 5. Русские земли в середине XII – начале XIII в. (6 часов)</w:t>
            </w: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Политическая раздробленность Руси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12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Главные политические центры. Северо-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Восточная  Русь</w:t>
            </w:r>
            <w:proofErr w:type="gramEnd"/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13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Главные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политические центры. Новгородская боярская республика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14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Южные и юго-западные русские княжества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123-126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Урок обобщения по теме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Русские земли в середине XII − начале XIII в. Русь между Востоком и Западом»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повторить тему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контроля знаний по теме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Русские земли в середине XII − начале XIII в. Русь между Востоком и Западом»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29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</w:tr>
      <w:tr w:rsidR="003C2A51">
        <w:tc>
          <w:tcPr>
            <w:tcW w:w="15352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Тема 6. Русские земли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XIII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вв.  (6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часов)</w:t>
            </w: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Монгольская империя и изменение политической карты Европы и мира в начале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века.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Башкиро-монгольские войны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15. ИУ.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§11.1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Батыево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16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17</w:t>
            </w:r>
          </w:p>
        </w:tc>
        <w:tc>
          <w:tcPr>
            <w:tcW w:w="29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5</w:t>
            </w: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Золотая Орда: государственный строй, население, экономика, культура.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Народы и государства евразийской степи в XIII-XV вв.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18. ИУ.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§11.2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Русские земли и Южный Урал под властью Золотой Орды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18. ИУ.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§11.3</w:t>
            </w:r>
          </w:p>
        </w:tc>
        <w:tc>
          <w:tcPr>
            <w:tcW w:w="2911" w:type="dxa"/>
          </w:tcPr>
          <w:p w:rsidR="003C2A51" w:rsidRDefault="0043094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6</w:t>
            </w: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Великое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княжество Литовское и русские земли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19</w:t>
            </w:r>
          </w:p>
        </w:tc>
      </w:tr>
      <w:tr w:rsidR="003C2A51">
        <w:tc>
          <w:tcPr>
            <w:tcW w:w="15352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7. Русские земли в середине XIII-XV в. (4 часа)</w:t>
            </w: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Усиление Московского княжества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20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Объединение русских земель вокруг Москвы. Куликовская битва  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21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культуры 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русских землях во второй половине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вв.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Культурное наследие средневековья на Южном Урале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 ИУ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Роль церкви в общественной жизни Российского государства.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Распространение ислама на Южном Урале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96-100 ИУ.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12.2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15352" w:type="dxa"/>
            <w:gridSpan w:val="5"/>
          </w:tcPr>
          <w:p w:rsidR="003C2A51" w:rsidRDefault="0043094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Тема 8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единого Русского государства в XV веке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часов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Русские земли на политической карте Европы и мира в начале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XV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в.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Московское княжество в первой половине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XV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Башкиры 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веках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12.1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25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Завершение политического объединения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Русского государства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291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7</w:t>
            </w: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Московское государство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 конце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XV </w:t>
            </w:r>
            <w:r>
              <w:rPr>
                <w:rFonts w:ascii="Symbol" w:eastAsia="Symbol" w:hAnsi="Symbol" w:cs="Symbol"/>
                <w:bCs/>
                <w:iCs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начале XV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27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Урок обобщения и контроля знаний по теме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Русские земли и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Южный Урал в середине XIII-XV в.»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ИУ.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11" w:type="dxa"/>
          </w:tcPr>
          <w:p w:rsidR="003C2A51" w:rsidRDefault="003C2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Урок обобщения и контроля знаний по теме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Россия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древнейших времен до н. XVI в.»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29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8</w:t>
            </w:r>
          </w:p>
        </w:tc>
      </w:tr>
      <w:tr w:rsidR="003C2A51">
        <w:tc>
          <w:tcPr>
            <w:tcW w:w="672" w:type="dxa"/>
          </w:tcPr>
          <w:p w:rsidR="003C2A51" w:rsidRDefault="003C2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Урок контроля знаний по теме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Русские земли в середине XIII-XV в.»</w:t>
            </w:r>
          </w:p>
        </w:tc>
        <w:tc>
          <w:tcPr>
            <w:tcW w:w="108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29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</w:tr>
    </w:tbl>
    <w:p w:rsidR="003C2A51" w:rsidRDefault="003C2A51">
      <w:pPr>
        <w:sectPr w:rsidR="003C2A51">
          <w:pgSz w:w="16838" w:h="11906" w:orient="landscape"/>
          <w:pgMar w:top="1134" w:right="851" w:bottom="1134" w:left="851" w:header="0" w:footer="0" w:gutter="0"/>
          <w:cols w:space="720"/>
          <w:formProt w:val="0"/>
          <w:docGrid w:linePitch="360" w:charSpace="4096"/>
        </w:sectPr>
      </w:pPr>
    </w:p>
    <w:p w:rsidR="003C2A51" w:rsidRDefault="004309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ематическое планирование. </w:t>
      </w:r>
      <w:r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3C2A51" w:rsidRDefault="0043094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нового времени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(28 часов)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История России (42 часа)</w:t>
      </w:r>
    </w:p>
    <w:p w:rsidR="003C2A51" w:rsidRDefault="0043094A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Учебники и пособия: </w:t>
      </w:r>
    </w:p>
    <w:p w:rsidR="003C2A51" w:rsidRDefault="0043094A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Юдовская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А.Я., Баранов П.А., Ванюшкина Л.М.  Всеобщая история. История Нового времени. 7 класс М.: Просвещение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(далее – ВИ)</w:t>
      </w:r>
    </w:p>
    <w:p w:rsidR="003C2A51" w:rsidRDefault="0043094A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Арсентьев Н.М., Данилов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Токарева А.Я. (под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А.В.) История России. 7 класс. М.: Просвещение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b/>
          <w:sz w:val="24"/>
          <w:szCs w:val="24"/>
        </w:rPr>
        <w:t>– ИР)</w:t>
      </w:r>
    </w:p>
    <w:p w:rsidR="003C2A51" w:rsidRDefault="0043094A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Кузнецов В. М., Захарова Е. Ю. История Южного Урала XVI-XVII вв. 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М. :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Русское слово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(далее – ИУ)</w:t>
      </w:r>
    </w:p>
    <w:p w:rsidR="003C2A51" w:rsidRDefault="003C2A51">
      <w:pPr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4"/>
        <w:gridCol w:w="7801"/>
        <w:gridCol w:w="1071"/>
        <w:gridCol w:w="1904"/>
        <w:gridCol w:w="3762"/>
      </w:tblGrid>
      <w:tr w:rsidR="003C2A51">
        <w:trPr>
          <w:tblHeader/>
        </w:trPr>
        <w:tc>
          <w:tcPr>
            <w:tcW w:w="803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№</w:t>
            </w:r>
          </w:p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п/п</w:t>
            </w: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 с учетом НРЭО</w:t>
            </w:r>
          </w:p>
        </w:tc>
        <w:tc>
          <w:tcPr>
            <w:tcW w:w="1056" w:type="dxa"/>
          </w:tcPr>
          <w:p w:rsidR="003C2A51" w:rsidRDefault="0043094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77" w:type="dxa"/>
          </w:tcPr>
          <w:p w:rsidR="003C2A51" w:rsidRDefault="0043094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учебника</w:t>
            </w:r>
          </w:p>
        </w:tc>
        <w:tc>
          <w:tcPr>
            <w:tcW w:w="3709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 успеваемости</w:t>
            </w:r>
          </w:p>
        </w:tc>
      </w:tr>
      <w:tr w:rsidR="003C2A51">
        <w:tc>
          <w:tcPr>
            <w:tcW w:w="15136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Всеобщая история. История Нового времени 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zh-CN" w:bidi="hi-IN"/>
              </w:rPr>
              <w:t>XVI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zh-CN" w:bidi="hi-IN"/>
              </w:rPr>
              <w:t>XVII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 вв.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(28 часов)</w:t>
            </w: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урок. От средневековья к Новому времени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ВИ. Введение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5136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Тема 1. Мир в начале нового времени. Великие географические открытия. Возрождение. Реформация (13 часов)</w:t>
            </w: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открытия и изобретения и выход к мировому океану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 и их последствия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королевской власти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 Абсолютизм в Европе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3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королевской власти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 Абсолютизм в Европе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3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европейских стран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4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европейского общества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5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художественной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Возрождения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6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Возрождения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6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Реформации в Европе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7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Реформация в Европе и контрреформация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8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Королевская власть и реформация в Англии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9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войны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абсолютизма во Франции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10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обобщения и контроля знаний по теме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Европа в конце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начале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тему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5136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Первые революции Нового времени. Международные отношения (борьба за первенство в Европе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колониях) (9 часов)</w:t>
            </w: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Освободительная война в Нидерландах. Рождение Голландской республики</w:t>
            </w:r>
          </w:p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11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Освободительная война в Нидерландах. Рождение Голландской республики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11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Английская буржуазная революция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 Причины и начало революции в Англии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12</w:t>
            </w:r>
          </w:p>
        </w:tc>
        <w:tc>
          <w:tcPr>
            <w:tcW w:w="370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</w:t>
            </w: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Революция в Англии. Путь к парламентской монархии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13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Революция в Англии. Путь к парламентской монархии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13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14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14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обобщения и контроля знаний по темам «Страны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Европы  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второй половине  XVII века»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тему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 Европы в XVI-XVII вв.»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370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2 (ДЗ)</w:t>
            </w:r>
          </w:p>
        </w:tc>
      </w:tr>
      <w:tr w:rsidR="003C2A51">
        <w:tc>
          <w:tcPr>
            <w:tcW w:w="15136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Традиционные общества Востока. Начало европейской колонизации (5 часов)</w:t>
            </w: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Индия, Китай и Япония: традиционные общества в эпоху раннего Нового времени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15</w:t>
            </w:r>
          </w:p>
        </w:tc>
        <w:tc>
          <w:tcPr>
            <w:tcW w:w="370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Индия, Китай и Япония. Начало европейской колонизации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16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Великие державы Азии в XVI-XVII вв.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3</w:t>
            </w: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Урок обобщения по теме</w:t>
            </w:r>
            <w:r>
              <w:rPr>
                <w:b/>
                <w:bCs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Влияние буржуазных революций на развитие стран Европы и мира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Урок контроля знаний по теме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Мир в раннее Новое время»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70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</w:tr>
      <w:tr w:rsidR="003C2A51">
        <w:tc>
          <w:tcPr>
            <w:tcW w:w="15136" w:type="dxa"/>
            <w:gridSpan w:val="5"/>
          </w:tcPr>
          <w:p w:rsidR="003C2A51" w:rsidRDefault="003C2A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</w:pPr>
          </w:p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>Россия в XVI-XVII вв.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(42 часа)</w:t>
            </w:r>
          </w:p>
          <w:p w:rsidR="003C2A51" w:rsidRDefault="003C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5136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 xml:space="preserve">Тема 4. Россия в </w:t>
            </w: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 xml:space="preserve"> веке (17 часов)</w:t>
            </w: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Территория, население и хозяйство России в начале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Российское государство в первой трети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 xml:space="preserve">§ 3 (п.1,2) </w:t>
            </w:r>
          </w:p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4 (п.1.2)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государственной власти первой трети XVI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 xml:space="preserve">§ 3 (п.3) </w:t>
            </w:r>
          </w:p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4</w:t>
            </w:r>
          </w:p>
        </w:tc>
        <w:tc>
          <w:tcPr>
            <w:tcW w:w="370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Внешняя политика Российского государства в первой трети XVI в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5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Начало правления Ивана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Реформы Избранной рады.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6</w:t>
            </w:r>
          </w:p>
        </w:tc>
        <w:tc>
          <w:tcPr>
            <w:tcW w:w="3709" w:type="dxa"/>
          </w:tcPr>
          <w:p w:rsidR="003C2A51" w:rsidRDefault="0043094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4</w:t>
            </w: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Начало правления Ивана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Реформы Избранной рады.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6</w:t>
            </w:r>
          </w:p>
        </w:tc>
        <w:tc>
          <w:tcPr>
            <w:tcW w:w="3709" w:type="dxa"/>
          </w:tcPr>
          <w:p w:rsidR="003C2A51" w:rsidRDefault="003C2A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eastAsia="Courier New" w:hAnsi="Times New Roman" w:cs="Times New Roman"/>
                <w:i/>
                <w:color w:val="282828"/>
                <w:sz w:val="24"/>
                <w:szCs w:val="24"/>
              </w:rPr>
              <w:t xml:space="preserve">Внешняя политика Ивана Грозного и вхождение башкирских земель в состав России. </w:t>
            </w:r>
            <w:r>
              <w:rPr>
                <w:rFonts w:ascii="Times New Roman" w:eastAsia="Courier New" w:hAnsi="Times New Roman" w:cs="Times New Roman"/>
                <w:b/>
                <w:i/>
                <w:color w:val="282828"/>
                <w:sz w:val="24"/>
                <w:szCs w:val="24"/>
              </w:rPr>
              <w:t>Сибирская экспедиция Ермака и Восточное Зауралье в конце XVI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 xml:space="preserve">§ 7  </w:t>
            </w:r>
          </w:p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 xml:space="preserve">ИУ. § 1 </w:t>
            </w:r>
          </w:p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ИУ. § 2</w:t>
            </w:r>
          </w:p>
        </w:tc>
        <w:tc>
          <w:tcPr>
            <w:tcW w:w="3709" w:type="dxa"/>
          </w:tcPr>
          <w:p w:rsidR="003C2A51" w:rsidRDefault="003C2A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Ливонская война: причины, ход, характер и значение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8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Российское общество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в.: «служилые» и «тяглые»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9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Опричнина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10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царствования Ивана Грозного, цена реформ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10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 в конце XVI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11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Русская православная церковь в XVI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12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Русская культура в XVI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7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работа. </w:t>
            </w: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Русская культура в XVI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записи</w:t>
            </w:r>
          </w:p>
        </w:tc>
        <w:tc>
          <w:tcPr>
            <w:tcW w:w="3709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Практическая работа №5</w:t>
            </w: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Урок обобщения по теме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«</w:t>
            </w: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>Создание Московского царства»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 xml:space="preserve">ИУ. </w:t>
            </w: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  <w:lang w:val="en-US"/>
              </w:rPr>
              <w:t>I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Урок контроля знаний по теме</w:t>
            </w: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Россия в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 в.»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записи</w:t>
            </w:r>
          </w:p>
        </w:tc>
        <w:tc>
          <w:tcPr>
            <w:tcW w:w="3709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Контрольная работа № 2</w:t>
            </w:r>
          </w:p>
        </w:tc>
      </w:tr>
      <w:tr w:rsidR="003C2A51">
        <w:tc>
          <w:tcPr>
            <w:tcW w:w="15136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 xml:space="preserve">Тема 5. Смутное время. </w:t>
            </w: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>Россия при первых Романовых (25 часов)</w:t>
            </w: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Внешнеполитические связи России с Европой и Азией в конце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13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Царь Борис Годунов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14 (п.1,2)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14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15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16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работа. </w:t>
            </w: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Смутное время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370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6</w:t>
            </w: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>обобщения  по</w:t>
            </w:r>
            <w:proofErr w:type="gramEnd"/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 xml:space="preserve"> теме «Смутное время. Итоги и последствия»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 xml:space="preserve">Урок контроля знаний по </w:t>
            </w:r>
            <w:proofErr w:type="gramStart"/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>теме  «</w:t>
            </w:r>
            <w:proofErr w:type="gramEnd"/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>Смутное время»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70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17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при первых Романовых: перемены в государственном устройстве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18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при первых Романовых: перемены в государственном устройстве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18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Россия в XVII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 xml:space="preserve"> записи</w:t>
            </w:r>
          </w:p>
        </w:tc>
        <w:tc>
          <w:tcPr>
            <w:tcW w:w="3709" w:type="dxa"/>
          </w:tcPr>
          <w:p w:rsidR="003C2A51" w:rsidRDefault="0043094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7</w:t>
            </w: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2828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Центральная власть и управление уральскими землями в конце </w:t>
            </w:r>
            <w:r>
              <w:rPr>
                <w:rFonts w:ascii="Times New Roman" w:eastAsia="Courier New" w:hAnsi="Times New Roman" w:cs="Times New Roman"/>
                <w:b/>
                <w:i/>
                <w:color w:val="282828"/>
                <w:sz w:val="24"/>
                <w:szCs w:val="24"/>
              </w:rPr>
              <w:t>XVI-XVII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и башкирские поселения на Южном Урале в </w:t>
            </w: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 xml:space="preserve">XVII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ИУ. §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социальной структуре российского общества</w:t>
            </w:r>
          </w:p>
          <w:p w:rsidR="003C2A51" w:rsidRDefault="003C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19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в российском обществе.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Народные волнения на Южном Урале в </w:t>
            </w:r>
            <w:r>
              <w:rPr>
                <w:rFonts w:ascii="Times New Roman" w:eastAsia="Courier New" w:hAnsi="Times New Roman" w:cs="Times New Roman"/>
                <w:b/>
                <w:i/>
                <w:color w:val="282828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 xml:space="preserve">§ 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в системе международных отношений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21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в системе международных отношений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22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Воссоединение Украины к России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23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православная церковь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Реформа патриарха Никона и раскол церкви.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Церковь и Южный Урал в </w:t>
            </w:r>
            <w:r>
              <w:rPr>
                <w:rFonts w:ascii="Times New Roman" w:eastAsia="Courier New" w:hAnsi="Times New Roman" w:cs="Times New Roman"/>
                <w:b/>
                <w:i/>
                <w:color w:val="282828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 xml:space="preserve">§ 24 ИУ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§7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путешественники и первопроходцы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 25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народов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 26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Практическая работа. Россия в XVI-XVII веках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370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8</w:t>
            </w: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Урок обобщения по теме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при первых Романовых. Южный Урал в конце </w:t>
            </w: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>XVI</w:t>
            </w:r>
            <w:r>
              <w:rPr>
                <w:rFonts w:ascii="Symbol" w:eastAsia="Symbol" w:hAnsi="Symbol" w:cs="Symbol"/>
                <w:b/>
                <w:sz w:val="24"/>
                <w:szCs w:val="24"/>
              </w:rPr>
              <w:t></w:t>
            </w: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 xml:space="preserve">XVII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ИУ.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Урок контроля знаний по теме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«Россия в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 в.»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370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</w:tr>
      <w:tr w:rsidR="003C2A51">
        <w:tc>
          <w:tcPr>
            <w:tcW w:w="803" w:type="dxa"/>
          </w:tcPr>
          <w:p w:rsidR="003C2A51" w:rsidRDefault="003C2A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Урок обобщения и контроля знаний по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теме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Россия </w:t>
            </w: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 xml:space="preserve">XVI-XVII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2A51" w:rsidRDefault="003C2A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3C2A51" w:rsidRDefault="003C2A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3C2A51" w:rsidRDefault="003C2A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3C2A51" w:rsidRDefault="003C2A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3C2A51" w:rsidRDefault="003C2A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3C2A51" w:rsidRDefault="003C2A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3C2A51" w:rsidRDefault="003C2A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3C2A51" w:rsidRDefault="003C2A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3C2A51" w:rsidRDefault="003C2A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3C2A51" w:rsidRDefault="003C2A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3C2A51" w:rsidRDefault="003C2A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3C2A51" w:rsidRDefault="003C2A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3C2A51" w:rsidRDefault="003C2A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3C2A51" w:rsidRDefault="003C2A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3C2A51" w:rsidRDefault="003C2A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3C2A51" w:rsidRDefault="004309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ематическое планирование. </w:t>
      </w: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3C2A51" w:rsidRDefault="0043094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нового времени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(28 часов)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История России (42 часа)</w:t>
      </w:r>
    </w:p>
    <w:p w:rsidR="003C2A51" w:rsidRDefault="0043094A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Учебники и пособия: </w:t>
      </w:r>
    </w:p>
    <w:p w:rsidR="003C2A51" w:rsidRDefault="0043094A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Юдовская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А.Я., Баранов П.А., Ванюшкина Л.М.  Всеобщая история. История Нового времени. 8 класс М.: Просвещение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(далее – ВИ)</w:t>
      </w:r>
    </w:p>
    <w:p w:rsidR="003C2A51" w:rsidRDefault="0043094A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Арсентьев Н.М., Данилов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Токарева А.Я. (под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А.В.) История России. 8 класс. М.: Просвещение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b/>
          <w:sz w:val="24"/>
          <w:szCs w:val="24"/>
        </w:rPr>
        <w:t>– ИР)</w:t>
      </w:r>
    </w:p>
    <w:p w:rsidR="003C2A51" w:rsidRDefault="0043094A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Кузнецов В. М., Никитин Д. И. История Южного Урала XVIII в. М.: Русское слово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(далее – ИУ)</w:t>
      </w:r>
    </w:p>
    <w:p w:rsidR="003C2A51" w:rsidRDefault="003C2A51">
      <w:pPr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8"/>
        <w:gridCol w:w="7517"/>
        <w:gridCol w:w="1071"/>
        <w:gridCol w:w="1742"/>
        <w:gridCol w:w="162"/>
        <w:gridCol w:w="3762"/>
      </w:tblGrid>
      <w:tr w:rsidR="003C2A51">
        <w:trPr>
          <w:tblHeader/>
        </w:trPr>
        <w:tc>
          <w:tcPr>
            <w:tcW w:w="1083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№</w:t>
            </w:r>
          </w:p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п/п</w:t>
            </w: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 с учетом НРЭО</w:t>
            </w:r>
          </w:p>
        </w:tc>
        <w:tc>
          <w:tcPr>
            <w:tcW w:w="1056" w:type="dxa"/>
          </w:tcPr>
          <w:p w:rsidR="003C2A51" w:rsidRDefault="0043094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17" w:type="dxa"/>
          </w:tcPr>
          <w:p w:rsidR="003C2A51" w:rsidRDefault="0043094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</w:t>
            </w:r>
          </w:p>
          <w:p w:rsidR="003C2A51" w:rsidRDefault="0043094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учебника</w:t>
            </w:r>
          </w:p>
        </w:tc>
        <w:tc>
          <w:tcPr>
            <w:tcW w:w="3869" w:type="dxa"/>
            <w:gridSpan w:val="2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 успеваемости</w:t>
            </w:r>
          </w:p>
        </w:tc>
      </w:tr>
      <w:tr w:rsidR="003C2A51">
        <w:tc>
          <w:tcPr>
            <w:tcW w:w="15136" w:type="dxa"/>
            <w:gridSpan w:val="6"/>
          </w:tcPr>
          <w:p w:rsidR="003C2A51" w:rsidRDefault="0043094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Всеобщая история. История нового времени 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zh-CN" w:bidi="hi-IN"/>
              </w:rPr>
              <w:t>XVIII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 вв.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(28 часов)</w:t>
            </w:r>
          </w:p>
        </w:tc>
      </w:tr>
      <w:tr w:rsidR="003C2A51">
        <w:tc>
          <w:tcPr>
            <w:tcW w:w="15136" w:type="dxa"/>
            <w:gridSpan w:val="6"/>
          </w:tcPr>
          <w:p w:rsidR="003C2A51" w:rsidRDefault="0043094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Вводные уроки (1 час)</w:t>
            </w: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Вводный урок.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Введение. Мир на рубеже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3869" w:type="dxa"/>
            <w:gridSpan w:val="2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5136" w:type="dxa"/>
            <w:gridSpan w:val="6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Тема 1. Рождение нового мира (8 часов)</w:t>
            </w: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Европейское чудо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 1</w:t>
            </w:r>
          </w:p>
        </w:tc>
        <w:tc>
          <w:tcPr>
            <w:tcW w:w="3869" w:type="dxa"/>
            <w:gridSpan w:val="2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Эпоха Просвещения. Французские просветители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>XVIII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 2</w:t>
            </w:r>
          </w:p>
        </w:tc>
        <w:tc>
          <w:tcPr>
            <w:tcW w:w="3869" w:type="dxa"/>
            <w:gridSpan w:val="2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В поисках путей модернизации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 3</w:t>
            </w:r>
          </w:p>
        </w:tc>
        <w:tc>
          <w:tcPr>
            <w:tcW w:w="3869" w:type="dxa"/>
            <w:gridSpan w:val="2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Европа меняющаяся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 4</w:t>
            </w:r>
          </w:p>
        </w:tc>
        <w:tc>
          <w:tcPr>
            <w:tcW w:w="3869" w:type="dxa"/>
            <w:gridSpan w:val="2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Мир художественной культуры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эпохи Просвещения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 5-6</w:t>
            </w:r>
          </w:p>
        </w:tc>
        <w:tc>
          <w:tcPr>
            <w:tcW w:w="3869" w:type="dxa"/>
            <w:gridSpan w:val="2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Мир художественной культуры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эпохи Просвещения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 5-6</w:t>
            </w:r>
          </w:p>
        </w:tc>
        <w:tc>
          <w:tcPr>
            <w:tcW w:w="3869" w:type="dxa"/>
            <w:gridSpan w:val="2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Международные отношения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 xml:space="preserve">XVIII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 7</w:t>
            </w:r>
          </w:p>
        </w:tc>
        <w:tc>
          <w:tcPr>
            <w:tcW w:w="3869" w:type="dxa"/>
            <w:gridSpan w:val="2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Урок обобщения и контроля знаний по теме «Рождение нового мира»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итоги 1 главы</w:t>
            </w:r>
          </w:p>
        </w:tc>
        <w:tc>
          <w:tcPr>
            <w:tcW w:w="3869" w:type="dxa"/>
            <w:gridSpan w:val="2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5136" w:type="dxa"/>
            <w:gridSpan w:val="6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Европейские страны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 (4 часа)</w:t>
            </w: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Англия на пути к индустриальной эре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 8</w:t>
            </w:r>
          </w:p>
        </w:tc>
        <w:tc>
          <w:tcPr>
            <w:tcW w:w="3869" w:type="dxa"/>
            <w:gridSpan w:val="2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Франция при старом порядке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 9</w:t>
            </w:r>
          </w:p>
        </w:tc>
        <w:tc>
          <w:tcPr>
            <w:tcW w:w="3869" w:type="dxa"/>
            <w:gridSpan w:val="2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Германские земли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>XVIII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 10</w:t>
            </w:r>
          </w:p>
        </w:tc>
        <w:tc>
          <w:tcPr>
            <w:tcW w:w="3869" w:type="dxa"/>
            <w:gridSpan w:val="2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Австрийская монархия Габсбургов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>XVIII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 11</w:t>
            </w:r>
          </w:p>
        </w:tc>
        <w:tc>
          <w:tcPr>
            <w:tcW w:w="3869" w:type="dxa"/>
            <w:gridSpan w:val="2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5136" w:type="dxa"/>
            <w:gridSpan w:val="6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Тема 3. Эпоха революций в XVIII в. (9 часов)</w:t>
            </w: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Английские колонии в Северной Америке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 12</w:t>
            </w:r>
          </w:p>
        </w:tc>
        <w:tc>
          <w:tcPr>
            <w:tcW w:w="3869" w:type="dxa"/>
            <w:gridSpan w:val="2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Война за независимость и образование </w:t>
            </w:r>
            <w:r>
              <w:rPr>
                <w:rFonts w:ascii="Times New Roman" w:hAnsi="Times New Roman" w:cs="Times New Roman"/>
                <w:bCs/>
                <w:sz w:val="24"/>
              </w:rPr>
              <w:t>Соединенных Штатов Америки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 13</w:t>
            </w:r>
          </w:p>
        </w:tc>
        <w:tc>
          <w:tcPr>
            <w:tcW w:w="3869" w:type="dxa"/>
            <w:gridSpan w:val="2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Война за независимость и образование Соединённых Штатов Америки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 13</w:t>
            </w:r>
          </w:p>
        </w:tc>
        <w:tc>
          <w:tcPr>
            <w:tcW w:w="3869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</w:t>
            </w: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Французская революция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>XVIII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века</w:t>
            </w:r>
          </w:p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Причины и начало революции во Франции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 14</w:t>
            </w:r>
          </w:p>
        </w:tc>
        <w:tc>
          <w:tcPr>
            <w:tcW w:w="3869" w:type="dxa"/>
            <w:gridSpan w:val="2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Французская революция. От монархии к республике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 14</w:t>
            </w:r>
          </w:p>
        </w:tc>
        <w:tc>
          <w:tcPr>
            <w:tcW w:w="3869" w:type="dxa"/>
            <w:gridSpan w:val="2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Французская революция. От монархии к республике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 14</w:t>
            </w:r>
          </w:p>
        </w:tc>
        <w:tc>
          <w:tcPr>
            <w:tcW w:w="3869" w:type="dxa"/>
            <w:gridSpan w:val="2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Французская революция. От якобинской диктатуры к 18 брюмера Наполеона Бонапарта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§15</w:t>
            </w:r>
          </w:p>
        </w:tc>
        <w:tc>
          <w:tcPr>
            <w:tcW w:w="3869" w:type="dxa"/>
            <w:gridSpan w:val="2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Французская революция. От якобинской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диктатуры к 18 брюмера Наполеона Бонапарта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§15</w:t>
            </w:r>
          </w:p>
        </w:tc>
        <w:tc>
          <w:tcPr>
            <w:tcW w:w="3869" w:type="dxa"/>
            <w:gridSpan w:val="2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Урок обобщения и контроля знаний по теме «Общие и особенные черты революций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XVII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XVIII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веков»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869" w:type="dxa"/>
            <w:gridSpan w:val="2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5136" w:type="dxa"/>
            <w:gridSpan w:val="6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 России. XVIII 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(42 часа)</w:t>
            </w:r>
          </w:p>
          <w:p w:rsidR="003C2A51" w:rsidRDefault="003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15136" w:type="dxa"/>
            <w:gridSpan w:val="6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>Введение (1 час)</w:t>
            </w: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Вводный урок.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У истоков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российской модернизации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5136" w:type="dxa"/>
            <w:gridSpan w:val="6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 xml:space="preserve">Тема 4. Эпоха реформ Петра </w:t>
            </w:r>
            <w:proofErr w:type="gramStart"/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>I  (</w:t>
            </w:r>
            <w:proofErr w:type="gramEnd"/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>14 часов)</w:t>
            </w: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Россия и Европа в конце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Предпосылки петровских реформ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§2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Начало правления Петра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§3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Северная война 1700-1721 гг.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§4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Реформы государственного управления Петра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§5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политика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Петра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петровскую эпоху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7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Церковная реформа. Положение традиционных конфессий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§ 8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Социальные и национальные движения. Оппозиция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реформам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9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Перемены в культуре России в годы петровских реформ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§10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и быт при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Петре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§11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петровских преобразований в истории страны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§12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 xml:space="preserve">Урок обобщения по </w:t>
            </w:r>
            <w:proofErr w:type="gramStart"/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>теме  «</w:t>
            </w:r>
            <w:proofErr w:type="gramEnd"/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 xml:space="preserve">Россия при Петре </w:t>
            </w: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>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тему</w:t>
            </w:r>
          </w:p>
        </w:tc>
        <w:tc>
          <w:tcPr>
            <w:tcW w:w="370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4</w:t>
            </w: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 xml:space="preserve">Урок контроля знаний по теме «Россия при Петре </w:t>
            </w: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>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70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</w:tr>
      <w:tr w:rsidR="003C2A51">
        <w:tc>
          <w:tcPr>
            <w:tcW w:w="15136" w:type="dxa"/>
            <w:gridSpan w:val="6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>Тема 5. Россия в эпоху дворцовых переворотов (7 часов)</w:t>
            </w: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Эпоха дворцовых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переворотов (1725-1762)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13</w:t>
            </w:r>
          </w:p>
        </w:tc>
        <w:tc>
          <w:tcPr>
            <w:tcW w:w="3709" w:type="dxa"/>
          </w:tcPr>
          <w:p w:rsidR="003C2A51" w:rsidRDefault="0043094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5</w:t>
            </w: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Эпоха дворцовых переворотов (1725-1762)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14</w:t>
            </w:r>
          </w:p>
        </w:tc>
        <w:tc>
          <w:tcPr>
            <w:tcW w:w="3709" w:type="dxa"/>
          </w:tcPr>
          <w:p w:rsidR="003C2A51" w:rsidRDefault="003C2A5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Внутренняя политика и экономика России в 1725-1762 гг.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§15  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Внутренняя политика и экономика России в 1725-1762 гг.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§15  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политика России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Южный Урал в первой половине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 xml:space="preserve">§ 16. ИУ.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2828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Социально-экономическое развитие Южного Урала в первой половине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ИУ. § 2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обобщения и контроля знаний по теме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Россия при наследниках Петра: эпоха дворцовых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переворотов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5136" w:type="dxa"/>
            <w:gridSpan w:val="6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Российская империя при Екатерине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  (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 часов)</w:t>
            </w: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17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Внутренняя политика Екатерины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18</w:t>
            </w:r>
          </w:p>
        </w:tc>
        <w:tc>
          <w:tcPr>
            <w:tcW w:w="370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6</w:t>
            </w: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России при Екатерине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19</w:t>
            </w:r>
          </w:p>
        </w:tc>
        <w:tc>
          <w:tcPr>
            <w:tcW w:w="3709" w:type="dxa"/>
          </w:tcPr>
          <w:p w:rsidR="003C2A51" w:rsidRDefault="003C2A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российского общества второй половины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XVIII  в.</w:t>
            </w:r>
            <w:proofErr w:type="gramEnd"/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20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2828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Южный Урал в 1860–1890-е гг.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ИУ. § 3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в российском обществе. Восстание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Е.И.Пугачева</w:t>
            </w:r>
            <w:proofErr w:type="spellEnd"/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21</w:t>
            </w:r>
          </w:p>
        </w:tc>
        <w:tc>
          <w:tcPr>
            <w:tcW w:w="370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7</w:t>
            </w: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Екатерины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22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Новороссии и Крыма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23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Правление Павла 1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24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обобщения и контроля знаний по теме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Российская империя при Екатерине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C2A51">
        <w:tc>
          <w:tcPr>
            <w:tcW w:w="15136" w:type="dxa"/>
            <w:gridSpan w:val="6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 Россия при Павле I (3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часа)</w:t>
            </w: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Павла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Павла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25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 xml:space="preserve">Контрольная работа. Россия во второй половине </w:t>
            </w: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 xml:space="preserve">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70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</w:tr>
      <w:tr w:rsidR="003C2A51">
        <w:tc>
          <w:tcPr>
            <w:tcW w:w="15136" w:type="dxa"/>
            <w:gridSpan w:val="6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 xml:space="preserve">Тема 8. Российская культура, наука, общественная мысль после Петра Великого (7 </w:t>
            </w:r>
            <w:r>
              <w:rPr>
                <w:rFonts w:ascii="Times New Roman" w:eastAsia="Courier New" w:hAnsi="Times New Roman" w:cs="Times New Roman"/>
                <w:b/>
                <w:color w:val="282828"/>
                <w:sz w:val="24"/>
                <w:szCs w:val="24"/>
              </w:rPr>
              <w:t>часов)</w:t>
            </w: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мысль, публицистика, литература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Образование в России в XVIII веке. Российская наука и техника в XVIII веке.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стр. 72-84</w:t>
            </w:r>
          </w:p>
        </w:tc>
        <w:tc>
          <w:tcPr>
            <w:tcW w:w="3709" w:type="dxa"/>
          </w:tcPr>
          <w:p w:rsidR="003C2A51" w:rsidRDefault="003C2A5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Русская литература, театральное и музыкальное искусство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стр. 86-91, 97-100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 xml:space="preserve">Русская </w:t>
            </w: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 xml:space="preserve">художественная культура XVIII в. Архитектура. Скульптура. </w:t>
            </w: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lastRenderedPageBreak/>
              <w:t>Живопись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стр. 91-97</w:t>
            </w:r>
          </w:p>
        </w:tc>
        <w:tc>
          <w:tcPr>
            <w:tcW w:w="3709" w:type="dxa"/>
          </w:tcPr>
          <w:p w:rsidR="003C2A51" w:rsidRDefault="003C2A5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2828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Образование и наука на Южном Урале во второй половине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ИУ. § 6</w:t>
            </w:r>
          </w:p>
        </w:tc>
        <w:tc>
          <w:tcPr>
            <w:tcW w:w="3709" w:type="dxa"/>
          </w:tcPr>
          <w:p w:rsidR="003C2A51" w:rsidRDefault="003C2A5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Культура и быт российских сословий.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Культура и быт народов Южного Урала 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§ 32.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ИУ. § 7</w:t>
            </w:r>
          </w:p>
        </w:tc>
        <w:tc>
          <w:tcPr>
            <w:tcW w:w="3709" w:type="dxa"/>
          </w:tcPr>
          <w:p w:rsidR="003C2A51" w:rsidRDefault="003C2A5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Урок обобщения по теме «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Расцвет Российской империи»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3709" w:type="dxa"/>
          </w:tcPr>
          <w:p w:rsidR="003C2A51" w:rsidRDefault="004309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8</w:t>
            </w: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Урок обобщения и контроля знаний по теме «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Расцвет Российской империи»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70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</w:tr>
      <w:tr w:rsidR="003C2A51">
        <w:tc>
          <w:tcPr>
            <w:tcW w:w="15136" w:type="dxa"/>
            <w:gridSpan w:val="6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 Традиционные общества Востока в XVIII в. Начало европейской колонизации (3 часа)</w:t>
            </w: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Османская империя и Персия в XVIII в.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Китай в XVIII в.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370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</w:t>
            </w: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Япония в XVIII в.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5136" w:type="dxa"/>
            <w:gridSpan w:val="6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обобщение (3 часа)</w:t>
            </w: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обобщения по теме «Мир и Россия в XVIII в.»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70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</w:t>
            </w: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контроля знаний по теме «Мир и Россия в XVIII в.»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70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</w:tr>
      <w:tr w:rsidR="003C2A51">
        <w:tc>
          <w:tcPr>
            <w:tcW w:w="1083" w:type="dxa"/>
          </w:tcPr>
          <w:p w:rsidR="003C2A51" w:rsidRDefault="003C2A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Обобщение. Влияние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буржуазных революций на развитие стран Европы, Америки и мира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709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A51" w:rsidRDefault="003C2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A51" w:rsidRDefault="003C2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A51" w:rsidRDefault="003C2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A51" w:rsidRDefault="003C2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A51" w:rsidRDefault="003C2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A51" w:rsidRDefault="003C2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A51" w:rsidRDefault="003C2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A51" w:rsidRDefault="003C2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A51" w:rsidRDefault="003C2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A51" w:rsidRDefault="003C2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A51" w:rsidRDefault="003C2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A51" w:rsidRDefault="003C2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A51" w:rsidRDefault="003C2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A51" w:rsidRDefault="003C2A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A51" w:rsidRDefault="004309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ематическое планирование. </w:t>
      </w: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3C2A51" w:rsidRDefault="0043094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Нового времени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(35 часов)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История России (70 часов)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</w:p>
    <w:p w:rsidR="003C2A51" w:rsidRDefault="0043094A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Учебники и пособия: </w:t>
      </w:r>
    </w:p>
    <w:p w:rsidR="003C2A51" w:rsidRDefault="0043094A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А.Я. и др. «Всеобщая история. История Нового времени. 9 класс».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(далее – ВИ)</w:t>
      </w:r>
    </w:p>
    <w:p w:rsidR="003C2A51" w:rsidRDefault="0043094A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Арсентьев Н.М., Данилов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Токарева А.Я. (под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А.В.) История России. 9 класс. М.: Просвещение </w:t>
      </w:r>
      <w:r>
        <w:rPr>
          <w:rFonts w:ascii="Times New Roman" w:hAnsi="Times New Roman" w:cs="Times New Roman"/>
          <w:b/>
          <w:sz w:val="24"/>
          <w:szCs w:val="24"/>
        </w:rPr>
        <w:t>(далее – ИР)</w:t>
      </w:r>
    </w:p>
    <w:p w:rsidR="003C2A51" w:rsidRDefault="0043094A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Кузнецов В. М., Новиков И.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А. История Южного Урала XIX в. М.: Русское слово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(далее – ИУ)</w:t>
      </w:r>
    </w:p>
    <w:p w:rsidR="003C2A51" w:rsidRDefault="003C2A51">
      <w:pPr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4"/>
        <w:gridCol w:w="7941"/>
        <w:gridCol w:w="1071"/>
        <w:gridCol w:w="1745"/>
        <w:gridCol w:w="3921"/>
      </w:tblGrid>
      <w:tr w:rsidR="003C2A51">
        <w:trPr>
          <w:tblHeader/>
        </w:trPr>
        <w:tc>
          <w:tcPr>
            <w:tcW w:w="665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№</w:t>
            </w:r>
          </w:p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п/п</w:t>
            </w: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 с учетом НРЭО</w:t>
            </w:r>
          </w:p>
        </w:tc>
        <w:tc>
          <w:tcPr>
            <w:tcW w:w="1056" w:type="dxa"/>
          </w:tcPr>
          <w:p w:rsidR="003C2A51" w:rsidRDefault="0043094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20" w:type="dxa"/>
          </w:tcPr>
          <w:p w:rsidR="003C2A51" w:rsidRDefault="0043094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учебника</w:t>
            </w:r>
          </w:p>
        </w:tc>
        <w:tc>
          <w:tcPr>
            <w:tcW w:w="386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 успеваемости</w:t>
            </w: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Введение.  «Долгий»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/>
              </w:rPr>
              <w:t xml:space="preserve">XIX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век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предисловие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15136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Начало индустриальной эпохи (9 часов)</w:t>
            </w: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Экономическое развитие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1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Социальная структура и демографические процессы в обществе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2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Политическое развитие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3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«Великие идеологии»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4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«Великие идеологии»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4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Образование и наука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5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век в зеркале художественных исканий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6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век в зеркале художественных исканий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6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Повседневная жизнь и мировосприятие человека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7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15136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Тема 2. Россия и мир в первой четверти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 века (15 часов)</w:t>
            </w: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Консульство и империя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Наполеона I во Франции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8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Консульство и империя Наполеона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во Франции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§ 8 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Начало правления Александра </w:t>
            </w: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. Реформы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М.М.Сперанского</w:t>
            </w:r>
            <w:proofErr w:type="spellEnd"/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2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Внешняя политика Александра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в 1801-1812 гг.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18"/>
              </w:rPr>
              <w:t>Южный Урал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§ 3, 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ИУ. </w:t>
            </w: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§ 2*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Отечественная война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1812 г.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4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Отечественная война 1812 г.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4</w:t>
            </w:r>
          </w:p>
        </w:tc>
        <w:tc>
          <w:tcPr>
            <w:tcW w:w="3866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3</w:t>
            </w: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Заграничные походы русской армии. Роль России в европейской политике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5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Священный союз и революционное движение в Европе в 1820 – </w:t>
            </w:r>
          </w:p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1830-х гг.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5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Либеральные и охранительные тенденции во внутренней политике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Александра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в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1815-1825  гг.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lastRenderedPageBreak/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6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Национальная политика Александра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стр. 44-48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первой четверти XIX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7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Социально-экономическое развитие Южного Урала в первой половине XIX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записи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движения при Александре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Выступление декабристов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8-9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движения при Александре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Выступление декабристов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8-9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обобщения и контроля знаний по теме 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18"/>
              </w:rPr>
              <w:t xml:space="preserve">Россия и мир в первой четверти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18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18"/>
              </w:rPr>
              <w:t xml:space="preserve"> века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записи</w:t>
            </w:r>
          </w:p>
        </w:tc>
        <w:tc>
          <w:tcPr>
            <w:tcW w:w="3866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3C2A51">
        <w:tc>
          <w:tcPr>
            <w:tcW w:w="15136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Тема 3. Страны Европы и США в первой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XIX в. (8 часов)</w:t>
            </w: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Франция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 в.: от Реставрации к империи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9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10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Объединение Италии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11</w:t>
            </w:r>
          </w:p>
        </w:tc>
        <w:tc>
          <w:tcPr>
            <w:tcW w:w="3866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№1</w:t>
            </w: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Германия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12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Монархия Габсбургов и Балканы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13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США до середины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 в.: рабовладение, демократия, экономический рост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14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США до середины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XIX в.: рабовладение,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демократия, экономический рост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14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обобщения и контроля знаний по теме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18"/>
              </w:rPr>
              <w:t xml:space="preserve">Страны Европы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18"/>
              </w:rPr>
              <w:t>и  США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18"/>
              </w:rPr>
              <w:t xml:space="preserve"> в первой половине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XIX в.»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записи</w:t>
            </w:r>
          </w:p>
        </w:tc>
        <w:tc>
          <w:tcPr>
            <w:tcW w:w="3866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№2 (ДЗ)</w:t>
            </w:r>
          </w:p>
        </w:tc>
      </w:tr>
      <w:tr w:rsidR="003C2A51">
        <w:tc>
          <w:tcPr>
            <w:tcW w:w="15136" w:type="dxa"/>
            <w:gridSpan w:val="5"/>
          </w:tcPr>
          <w:p w:rsidR="003C2A51" w:rsidRDefault="0043094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Тема 4. Россия во второй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четверти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века (12 часов)</w:t>
            </w: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Реформаторские и консервативные течения во внутренней политике Николая 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  <w:lang w:val="en-US"/>
              </w:rPr>
              <w:t>I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§ 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  <w:lang w:val="en-US"/>
              </w:rPr>
              <w:t>10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Социально-экономическое развитие России во второй четверти   XIX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11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Общественное движение при Николае 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  <w:lang w:val="en-US"/>
              </w:rPr>
              <w:t>I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 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12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Национальная и религиозная политика Николая 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  <w:lang w:val="en-US"/>
              </w:rPr>
              <w:t>I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. Этнокультурный облик страны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стр. 80-85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Внешняя политика Николая I</w:t>
            </w:r>
            <w:r>
              <w:rPr>
                <w:rFonts w:ascii="Times New Roman" w:eastAsia="Courier New" w:hAnsi="Times New Roman" w:cs="Times New Roman"/>
                <w:b/>
                <w:i/>
                <w:color w:val="282828"/>
                <w:sz w:val="23"/>
                <w:szCs w:val="23"/>
              </w:rPr>
              <w:t xml:space="preserve">. 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Кавказская война (1817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–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 1864 гг.)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13-14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Внешняя политика Николая I</w:t>
            </w:r>
            <w:r>
              <w:rPr>
                <w:rFonts w:ascii="Times New Roman" w:eastAsia="Courier New" w:hAnsi="Times New Roman" w:cs="Times New Roman"/>
                <w:b/>
                <w:i/>
                <w:color w:val="282828"/>
                <w:sz w:val="23"/>
                <w:szCs w:val="23"/>
              </w:rPr>
              <w:t xml:space="preserve">. 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Крымская война (1853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–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 1856 гг.)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13-14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Внешняя политика Николая I </w:t>
            </w:r>
            <w:r>
              <w:rPr>
                <w:rFonts w:ascii="Times New Roman" w:eastAsia="Courier New" w:hAnsi="Times New Roman" w:cs="Times New Roman"/>
                <w:b/>
                <w:i/>
                <w:color w:val="282828"/>
                <w:sz w:val="23"/>
                <w:szCs w:val="23"/>
              </w:rPr>
              <w:t xml:space="preserve">и Южный Урал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ИУ. </w:t>
            </w: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§ 2*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Культурное пространство России в первой половине XIX в. Наука и образование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стр. 97-102</w:t>
            </w:r>
          </w:p>
        </w:tc>
        <w:tc>
          <w:tcPr>
            <w:tcW w:w="3866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5</w:t>
            </w: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Культурное пространство России в первой половине XIX в. Художественная 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lastRenderedPageBreak/>
              <w:t>культура народов России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lastRenderedPageBreak/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стр. 103-106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Культурное пространство России в первой половине XIX в. Художественная культура народов России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стр. 106-109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Общественная и духовная жизнь на Южном Урале в первой половине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18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ИУ. § 3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обобщения и контроля знаний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«Россия во второй четверти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 в.»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866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</w:tr>
      <w:tr w:rsidR="003C2A51">
        <w:tc>
          <w:tcPr>
            <w:tcW w:w="15136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  Азия, Африка и Латинская Америка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 XIX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XX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века (3 часа)</w:t>
            </w: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Азии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XIX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XX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</w:tc>
        <w:tc>
          <w:tcPr>
            <w:tcW w:w="3866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</w:t>
            </w: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Африка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XIX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XX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Латинская Америка: нелегкий груз независимости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5136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6. Страны Европы и США во второй половине XIX – начале XX века (9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Англия до Первой мировой войны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18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Франция: Вторая империя и Третья 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19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Германия на пути к европейскому лидерству 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20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Австро-Венгрия и Балканы до Первой мировой войны  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21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Италия: время реформ и колониальных захватов 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22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США в эпоху «позолоченного века»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« прогрессивной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эры»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23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США в эпоху «позолоченного века»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« прогрессивной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эры»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23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 – начале XX века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 24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обобщения и контроля знаний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18"/>
              </w:rPr>
              <w:t xml:space="preserve">Страны Европы и США во второй половине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XIX – начале XX в.»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записи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15136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b/>
                <w:color w:val="282828"/>
                <w:sz w:val="23"/>
                <w:szCs w:val="23"/>
              </w:rPr>
              <w:t>Тема 7. Россия в эпоху Великих реформ (12 часов)</w:t>
            </w: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Европейская индустриализация и предпосылки реформ в России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15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Отмена крепостного права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 16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Отмена крепостного права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16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Великие реформы 1860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–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 1870-х гг.: социальная и правовая модернизация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17</w:t>
            </w:r>
          </w:p>
        </w:tc>
        <w:tc>
          <w:tcPr>
            <w:tcW w:w="3866" w:type="dxa"/>
          </w:tcPr>
          <w:p w:rsidR="003C2A51" w:rsidRDefault="0043094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6</w:t>
            </w: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Великие реформы 1860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–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 1870-х гг.: социальная и правовая модернизация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17</w:t>
            </w:r>
          </w:p>
        </w:tc>
        <w:tc>
          <w:tcPr>
            <w:tcW w:w="3866" w:type="dxa"/>
          </w:tcPr>
          <w:p w:rsidR="003C2A51" w:rsidRDefault="003C2A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Социально-экономическое развитие страны в пореформенный период. Сельское хозяйство и промышленность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18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Общественное движение при Александре 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  <w:lang w:val="en-US"/>
              </w:rPr>
              <w:t>II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 и политика правительства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19-20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Общественное движение при Александре 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  <w:lang w:val="en-US"/>
              </w:rPr>
              <w:t>II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 и политика правительства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19-20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Национальная и религиозная политика Александра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 Национальный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вопрос  в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Европе и России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стр. 146-151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Внешняя политика Александра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Русско-турецкая война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1877-1878 гг.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§ 21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обобщения  по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18"/>
              </w:rPr>
              <w:t>«Россия в эпоху Великих реформ»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4"/>
                <w:szCs w:val="24"/>
              </w:rPr>
              <w:t>записи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обобщения и контроля знаний по теме «Россия в эпоху Великих реформ»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записи</w:t>
            </w:r>
          </w:p>
        </w:tc>
        <w:tc>
          <w:tcPr>
            <w:tcW w:w="3866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</w:tr>
      <w:tr w:rsidR="003C2A51">
        <w:tc>
          <w:tcPr>
            <w:tcW w:w="15136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  <w:t>Тема 8.</w:t>
            </w:r>
            <w:r>
              <w:rPr>
                <w:rFonts w:ascii="Times New Roman" w:eastAsia="Courier New" w:hAnsi="Times New Roman" w:cs="Times New Roman"/>
                <w:b/>
                <w:color w:val="282828"/>
                <w:sz w:val="23"/>
                <w:szCs w:val="23"/>
              </w:rPr>
              <w:t xml:space="preserve"> Россия в 1880-1890-е гг. (10 часов)</w:t>
            </w: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Особенности внутренней политики Александра 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  <w:lang w:val="en-US"/>
              </w:rPr>
              <w:t>III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22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Перемены в экономике и социальном строе России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23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Великие реформы и «контрреформы». Южный Урал в 1860 – 1890-е гг.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ИУ. § 4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Общественное 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движение в 1880- первой половине 1890-х гг.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24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Национальная и религиозная политика Александра 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  <w:lang w:val="en-US"/>
              </w:rPr>
              <w:t>III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  <w:lang w:val="en-US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  <w:lang w:val="en-US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стр. 25-30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Внешняя политика Александра 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  <w:lang w:val="en-US"/>
              </w:rPr>
              <w:t>III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25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Внешняя политика России и Южный Урал во второй половине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ИУ. § 8*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Культурное пространство России во второй половине XIX в. Достижения российской науки и образования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стр. 36-41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Культурное пространство России во второй половине XIX в. 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Художественная культура народов России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стр. 42-45; </w:t>
            </w:r>
          </w:p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47-53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Общественная и духовная жизнь на Южном Урале во второй половине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ИУ. § 6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15136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9. Россия в начале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( 20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вв.: динамика и противоречия развития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26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27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начало правления. Политическое развитие страны в 1894-1904 гг.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28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страны в 1894-1904 гг.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первых политических партий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28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Южный Урал в условиях модернизации начала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ИУ. § 7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Россия в системе международных отношений в начале XX в. Русско-японская война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29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Россия в системе международных отношений в начале XX в. Русско-японская война.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Внешняя политика России и Южный Урал</w:t>
            </w:r>
            <w:r>
              <w:rPr>
                <w:rFonts w:ascii="Times New Roman" w:eastAsia="Courier New" w:hAnsi="Times New Roman" w:cs="Times New Roman"/>
                <w:b/>
                <w:i/>
                <w:color w:val="282828"/>
                <w:sz w:val="23"/>
                <w:szCs w:val="23"/>
              </w:rPr>
              <w:t xml:space="preserve"> в начале XX в.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29</w:t>
            </w:r>
          </w:p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ИУ. § 8*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Россия накануне Первой российской революции 1905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–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 1907 гг. Причины революции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записи,</w:t>
            </w:r>
            <w:r>
              <w:t xml:space="preserve"> </w:t>
            </w: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 xml:space="preserve">§ 30 (п.1) 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Начало Первой российской революции. Манифест 17 октября 1905 г.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30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Формирование политических партий. Революционные события конца 1905 г. 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30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Становление российского парламентаризма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30</w:t>
            </w:r>
          </w:p>
        </w:tc>
        <w:tc>
          <w:tcPr>
            <w:tcW w:w="3866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7</w:t>
            </w: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Социально-экономические реформы </w:t>
            </w:r>
            <w:proofErr w:type="spellStart"/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П.А.Столыпина</w:t>
            </w:r>
            <w:proofErr w:type="spellEnd"/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31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Политическое развитие страны в 1907-1914 гг.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§ 32</w:t>
            </w: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 xml:space="preserve"> 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Первая русская революция и Южный Урал в 1905 – 1913 гг.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ИУ. § 9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Серебряный век российской культуры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стр. 111-114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 xml:space="preserve">Серебряный век </w:t>
            </w: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российской культуры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282828"/>
                <w:sz w:val="23"/>
                <w:szCs w:val="23"/>
              </w:rPr>
              <w:t>стр. 114-116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82828"/>
                <w:sz w:val="23"/>
                <w:szCs w:val="23"/>
              </w:rPr>
              <w:t>Духовная жизнь Южного Урала в 1900–1913 гг.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ИУ. § 10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Практическая работа. Россия в начале XX в.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повторить тему</w:t>
            </w:r>
          </w:p>
        </w:tc>
        <w:tc>
          <w:tcPr>
            <w:tcW w:w="3866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8</w:t>
            </w: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Урок обобщения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>теме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Россия в начале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 в.»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повторить тему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Урок контроля знаний по теме «Россия в начале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 в.»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повторить тему</w:t>
            </w:r>
          </w:p>
        </w:tc>
        <w:tc>
          <w:tcPr>
            <w:tcW w:w="3866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</w:tr>
      <w:tr w:rsidR="003C2A51">
        <w:tc>
          <w:tcPr>
            <w:tcW w:w="15136" w:type="dxa"/>
            <w:gridSpan w:val="5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обобщение курса (6 часов)</w:t>
            </w: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Урок обобщения и контроля знаний по теме «Россия в </w:t>
            </w:r>
            <w:r>
              <w:rPr>
                <w:rFonts w:ascii="Times New Roman" w:eastAsia="Courier New" w:hAnsi="Times New Roman" w:cs="Times New Roman"/>
                <w:b/>
                <w:color w:val="282828"/>
                <w:sz w:val="23"/>
                <w:szCs w:val="23"/>
              </w:rPr>
              <w:t xml:space="preserve">XIX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начале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 вв. Экономика»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повторить тему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Урок обобщения и контроля знаний по теме «Россия в </w:t>
            </w:r>
            <w:r>
              <w:rPr>
                <w:rFonts w:ascii="Times New Roman" w:eastAsia="Courier New" w:hAnsi="Times New Roman" w:cs="Times New Roman"/>
                <w:b/>
                <w:color w:val="282828"/>
                <w:sz w:val="23"/>
                <w:szCs w:val="23"/>
              </w:rPr>
              <w:t xml:space="preserve">XIX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начале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 вв. Социальное развитие»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повторить тему</w:t>
            </w:r>
          </w:p>
        </w:tc>
        <w:tc>
          <w:tcPr>
            <w:tcW w:w="3866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 </w:t>
            </w: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Урок обобщения и контроля знаний по теме «Россия в </w:t>
            </w:r>
            <w:r>
              <w:rPr>
                <w:rFonts w:ascii="Times New Roman" w:eastAsia="Courier New" w:hAnsi="Times New Roman" w:cs="Times New Roman"/>
                <w:b/>
                <w:color w:val="282828"/>
                <w:sz w:val="23"/>
                <w:szCs w:val="23"/>
              </w:rPr>
              <w:t xml:space="preserve">XIX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начале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 вв. Политическое развитие»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повторить тему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Урок обобщения и контроля знаний по теме «Россия в </w:t>
            </w:r>
            <w:r>
              <w:rPr>
                <w:rFonts w:ascii="Times New Roman" w:eastAsia="Courier New" w:hAnsi="Times New Roman" w:cs="Times New Roman"/>
                <w:b/>
                <w:color w:val="282828"/>
                <w:sz w:val="23"/>
                <w:szCs w:val="23"/>
              </w:rPr>
              <w:t xml:space="preserve">XIX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начале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 вв. Международные отношения»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повторить тему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Урок обобщения и контроля знаний по теме «Россия в </w:t>
            </w:r>
            <w:r>
              <w:rPr>
                <w:rFonts w:ascii="Times New Roman" w:eastAsia="Courier New" w:hAnsi="Times New Roman" w:cs="Times New Roman"/>
                <w:b/>
                <w:color w:val="282828"/>
                <w:sz w:val="23"/>
                <w:szCs w:val="23"/>
              </w:rPr>
              <w:t xml:space="preserve">XIX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начале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 вв. Культура»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повторить тему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A51">
        <w:tc>
          <w:tcPr>
            <w:tcW w:w="665" w:type="dxa"/>
          </w:tcPr>
          <w:p w:rsidR="003C2A51" w:rsidRDefault="003C2A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Урок обобщения и контроля знаний по теме «Россия и мир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 xml:space="preserve"> вв.»</w:t>
            </w:r>
          </w:p>
        </w:tc>
        <w:tc>
          <w:tcPr>
            <w:tcW w:w="1056" w:type="dxa"/>
          </w:tcPr>
          <w:p w:rsidR="003C2A51" w:rsidRDefault="0043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3C2A51" w:rsidRDefault="0043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</w:rPr>
              <w:t>записи</w:t>
            </w:r>
          </w:p>
        </w:tc>
        <w:tc>
          <w:tcPr>
            <w:tcW w:w="3866" w:type="dxa"/>
          </w:tcPr>
          <w:p w:rsidR="003C2A51" w:rsidRDefault="003C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2A51" w:rsidRDefault="003C2A51">
      <w:pPr>
        <w:sectPr w:rsidR="003C2A51">
          <w:pgSz w:w="16838" w:h="11906" w:orient="landscape"/>
          <w:pgMar w:top="1134" w:right="851" w:bottom="1134" w:left="851" w:header="0" w:footer="0" w:gutter="0"/>
          <w:cols w:space="720"/>
          <w:formProt w:val="0"/>
          <w:docGrid w:linePitch="360" w:charSpace="4096"/>
        </w:sectPr>
      </w:pPr>
    </w:p>
    <w:p w:rsidR="003C2A51" w:rsidRDefault="003C2A51">
      <w:pPr>
        <w:rPr>
          <w:rFonts w:ascii="Times New Roman" w:hAnsi="Times New Roman" w:cs="Times New Roman"/>
          <w:sz w:val="24"/>
          <w:szCs w:val="24"/>
        </w:rPr>
      </w:pPr>
    </w:p>
    <w:sectPr w:rsidR="003C2A5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2A5E"/>
    <w:multiLevelType w:val="multilevel"/>
    <w:tmpl w:val="39945F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8D6ED2"/>
    <w:multiLevelType w:val="multilevel"/>
    <w:tmpl w:val="696A9D2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3E28BC"/>
    <w:multiLevelType w:val="multilevel"/>
    <w:tmpl w:val="02BE9F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7DC0DFC"/>
    <w:multiLevelType w:val="multilevel"/>
    <w:tmpl w:val="44B8C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ED04516"/>
    <w:multiLevelType w:val="multilevel"/>
    <w:tmpl w:val="561829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6F3B7F"/>
    <w:multiLevelType w:val="multilevel"/>
    <w:tmpl w:val="62385E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17F057B"/>
    <w:multiLevelType w:val="multilevel"/>
    <w:tmpl w:val="DA28CD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A51"/>
    <w:rsid w:val="003C2A51"/>
    <w:rsid w:val="0043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4888"/>
  <w15:docId w15:val="{A6D2C27B-091B-44D3-B15F-3971000A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qFormat/>
    <w:rsid w:val="00F9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EE183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935C6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6">
    <w:name w:val="heading 6"/>
    <w:basedOn w:val="Normal"/>
    <w:next w:val="Normal"/>
    <w:qFormat/>
    <w:rsid w:val="00C60A4A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2"/>
    <w:uiPriority w:val="9"/>
    <w:qFormat/>
    <w:rsid w:val="00EE18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">
    <w:name w:val="Абзац списка Знак"/>
    <w:uiPriority w:val="34"/>
    <w:qFormat/>
    <w:locked/>
    <w:rsid w:val="00EE183C"/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Знак"/>
    <w:qFormat/>
    <w:locked/>
    <w:rsid w:val="00EE183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1">
    <w:name w:val="Буллит Знак"/>
    <w:basedOn w:val="a0"/>
    <w:qFormat/>
    <w:locked/>
    <w:rsid w:val="00EE183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qFormat/>
    <w:rsid w:val="00EE183C"/>
    <w:rPr>
      <w:color w:val="000000"/>
      <w:w w:val="100"/>
    </w:rPr>
  </w:style>
  <w:style w:type="character" w:customStyle="1" w:styleId="a2">
    <w:name w:val="Текст сноски Знак"/>
    <w:basedOn w:val="DefaultParagraphFont"/>
    <w:semiHidden/>
    <w:qFormat/>
    <w:rsid w:val="00EE18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semiHidden/>
    <w:qFormat/>
    <w:rsid w:val="00EE183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EE183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3">
    <w:name w:val="Обычный (веб) Знак"/>
    <w:qFormat/>
    <w:locked/>
    <w:rsid w:val="00EE1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EE183C"/>
    <w:rPr>
      <w:i/>
      <w:iCs/>
    </w:rPr>
  </w:style>
  <w:style w:type="character" w:styleId="Hyperlink">
    <w:name w:val="Hyperlink"/>
    <w:basedOn w:val="DefaultParagraphFont"/>
    <w:uiPriority w:val="99"/>
    <w:unhideWhenUsed/>
    <w:rsid w:val="00EE183C"/>
    <w:rPr>
      <w:color w:val="0000FF" w:themeColor="hyperlink"/>
      <w:u w:val="single"/>
    </w:rPr>
  </w:style>
  <w:style w:type="character" w:customStyle="1" w:styleId="9pt3">
    <w:name w:val="Основной текст + 9 pt3"/>
    <w:qFormat/>
    <w:rsid w:val="003B2FC6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5">
    <w:name w:val="Заголовок 5 Знак"/>
    <w:basedOn w:val="DefaultParagraphFont"/>
    <w:link w:val="5"/>
    <w:qFormat/>
    <w:rsid w:val="00935C6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Основной текст Знак"/>
    <w:basedOn w:val="DefaultParagraphFont"/>
    <w:qFormat/>
    <w:rsid w:val="0005783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">
    <w:name w:val="Заголовок 6 Знак"/>
    <w:basedOn w:val="DefaultParagraphFont"/>
    <w:link w:val="6"/>
    <w:qFormat/>
    <w:rsid w:val="00C60A4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1"/>
    <w:qFormat/>
    <w:rsid w:val="00F9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Верхний колонтитул Знак"/>
    <w:basedOn w:val="DefaultParagraphFont"/>
    <w:qFormat/>
    <w:rsid w:val="007F2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qFormat/>
    <w:rsid w:val="0095550C"/>
  </w:style>
  <w:style w:type="character" w:customStyle="1" w:styleId="a7">
    <w:name w:val="Текст выноски Знак"/>
    <w:basedOn w:val="DefaultParagraphFont"/>
    <w:uiPriority w:val="99"/>
    <w:semiHidden/>
    <w:qFormat/>
    <w:rsid w:val="00832F6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BodyText">
    <w:name w:val="Body Text"/>
    <w:basedOn w:val="Normal"/>
    <w:rsid w:val="000578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Default">
    <w:name w:val="Default"/>
    <w:uiPriority w:val="99"/>
    <w:qFormat/>
    <w:rsid w:val="00EE183C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183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EE183C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Основной"/>
    <w:basedOn w:val="Normal"/>
    <w:qFormat/>
    <w:rsid w:val="00EE183C"/>
    <w:pPr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9">
    <w:name w:val="Буллит"/>
    <w:basedOn w:val="a8"/>
    <w:qFormat/>
    <w:rsid w:val="00EE183C"/>
    <w:pPr>
      <w:ind w:firstLine="244"/>
    </w:pPr>
  </w:style>
  <w:style w:type="paragraph" w:styleId="FootnoteText">
    <w:name w:val="footnote text"/>
    <w:basedOn w:val="Normal"/>
    <w:semiHidden/>
    <w:rsid w:val="00EE1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qFormat/>
    <w:rsid w:val="00EE18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Normal"/>
    <w:qFormat/>
    <w:rsid w:val="00EE1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Normal"/>
    <w:qFormat/>
    <w:rsid w:val="00C570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B2FC6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7F26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Верхн./нижн. кол."/>
    <w:qFormat/>
    <w:rsid w:val="0074004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832F65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20">
    <w:name w:val="Сетка таблицы2"/>
    <w:basedOn w:val="TableNormal"/>
    <w:uiPriority w:val="59"/>
    <w:rsid w:val="00EE1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E18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TableNormal"/>
    <w:uiPriority w:val="59"/>
    <w:rsid w:val="00C57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59</Pages>
  <Words>21909</Words>
  <Characters>124882</Characters>
  <Application>Microsoft Office Word</Application>
  <DocSecurity>0</DocSecurity>
  <Lines>1040</Lines>
  <Paragraphs>292</Paragraphs>
  <ScaleCrop>false</ScaleCrop>
  <Company>Microsoft</Company>
  <LinksUpToDate>false</LinksUpToDate>
  <CharactersWithSpaces>146499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Михаил Нектов</cp:lastModifiedBy>
  <cp:revision>4</cp:revision>
  <cp:lastPrinted>2019-09-16T11:27:00Z</cp:lastPrinted>
  <dcterms:created xsi:type="dcterms:W3CDTF">2019-11-22T14:49:00Z</dcterms:created>
  <dcterms:modified xsi:type="dcterms:W3CDTF">2021-12-21T10:01:00Z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